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7D58" w14:textId="77777777" w:rsidR="0021308C" w:rsidRPr="00623D15" w:rsidRDefault="005541D3" w:rsidP="0021308C">
      <w:pPr>
        <w:spacing w:after="200" w:line="276" w:lineRule="auto"/>
        <w:rPr>
          <w:rFonts w:asciiTheme="minorHAnsi" w:eastAsiaTheme="minorHAnsi" w:hAnsiTheme="minorHAnsi" w:cstheme="minorBidi"/>
          <w:sz w:val="22"/>
          <w:szCs w:val="22"/>
          <w:lang w:eastAsia="en-US"/>
        </w:rPr>
      </w:pPr>
      <w:bookmarkStart w:id="0" w:name="_GoBack"/>
      <w:bookmarkEnd w:id="0"/>
      <w:r>
        <w:rPr>
          <w:rFonts w:asciiTheme="minorHAnsi" w:eastAsiaTheme="minorHAnsi" w:hAnsiTheme="minorHAnsi" w:cstheme="minorBidi"/>
          <w:noProof/>
          <w:sz w:val="22"/>
          <w:szCs w:val="22"/>
        </w:rPr>
        <w:object w:dxaOrig="1440" w:dyaOrig="1440" w14:anchorId="71BEF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23.35pt;margin-top:-10.85pt;width:33.75pt;height:48pt;z-index:251659264">
            <v:imagedata r:id="rId7" o:title=""/>
            <w10:wrap type="square" side="right"/>
          </v:shape>
          <o:OLEObject Type="Embed" ProgID="Word.Picture.8" ShapeID="_x0000_s1035" DrawAspect="Content" ObjectID="_1800164530" r:id="rId8"/>
        </w:object>
      </w:r>
    </w:p>
    <w:p w14:paraId="02FE7C07" w14:textId="77777777" w:rsidR="0021308C" w:rsidRPr="00623D15" w:rsidRDefault="0021308C" w:rsidP="0021308C">
      <w:pPr>
        <w:keepNext/>
        <w:jc w:val="center"/>
        <w:outlineLvl w:val="6"/>
        <w:rPr>
          <w:rFonts w:asciiTheme="minorHAnsi" w:eastAsiaTheme="minorHAnsi" w:hAnsiTheme="minorHAnsi" w:cstheme="minorBidi"/>
          <w:sz w:val="22"/>
          <w:szCs w:val="22"/>
          <w:lang w:val="uk-UA" w:eastAsia="en-US"/>
        </w:rPr>
      </w:pPr>
    </w:p>
    <w:p w14:paraId="77E8D0F6" w14:textId="77777777" w:rsidR="0021308C" w:rsidRPr="00623D15" w:rsidRDefault="0021308C" w:rsidP="0021308C">
      <w:pPr>
        <w:keepNext/>
        <w:jc w:val="center"/>
        <w:outlineLvl w:val="6"/>
        <w:rPr>
          <w:rFonts w:ascii="Times New Roman CYR" w:hAnsi="Times New Roman CYR"/>
          <w:b/>
          <w:sz w:val="28"/>
          <w:lang w:val="uk-UA"/>
        </w:rPr>
      </w:pPr>
      <w:r w:rsidRPr="00623D15">
        <w:rPr>
          <w:rFonts w:ascii="Times New Roman CYR" w:hAnsi="Times New Roman CYR"/>
          <w:b/>
          <w:sz w:val="28"/>
          <w:lang w:val="uk-UA"/>
        </w:rPr>
        <w:t xml:space="preserve">ПІВДЕННОУКРАЇНСЬКИЙ </w:t>
      </w:r>
    </w:p>
    <w:p w14:paraId="39A564F5" w14:textId="77777777" w:rsidR="0021308C" w:rsidRPr="00623D15" w:rsidRDefault="0021308C" w:rsidP="0021308C">
      <w:pPr>
        <w:keepNext/>
        <w:jc w:val="center"/>
        <w:outlineLvl w:val="6"/>
        <w:rPr>
          <w:rFonts w:ascii="Times New Roman CYR" w:hAnsi="Times New Roman CYR"/>
          <w:b/>
          <w:sz w:val="28"/>
          <w:lang w:val="uk-UA"/>
        </w:rPr>
      </w:pPr>
      <w:r w:rsidRPr="00623D15">
        <w:rPr>
          <w:b/>
          <w:bCs/>
          <w:sz w:val="28"/>
          <w:szCs w:val="28"/>
          <w:lang w:val="uk-UA"/>
        </w:rPr>
        <w:t>МІСЬКИЙ ГОЛОВА</w:t>
      </w:r>
    </w:p>
    <w:p w14:paraId="191ED1AA" w14:textId="77777777" w:rsidR="0021308C" w:rsidRPr="00623D15" w:rsidRDefault="0021308C" w:rsidP="0021308C">
      <w:pPr>
        <w:ind w:right="-1"/>
        <w:jc w:val="center"/>
        <w:rPr>
          <w:rFonts w:eastAsiaTheme="minorHAnsi"/>
          <w:b/>
          <w:bCs/>
          <w:spacing w:val="40"/>
          <w:sz w:val="28"/>
          <w:szCs w:val="28"/>
          <w:lang w:val="uk-UA" w:eastAsia="en-US"/>
        </w:rPr>
      </w:pPr>
      <w:r>
        <w:rPr>
          <w:rFonts w:eastAsiaTheme="minorHAnsi"/>
          <w:b/>
          <w:bCs/>
          <w:sz w:val="28"/>
          <w:szCs w:val="28"/>
          <w:lang w:val="uk-UA" w:eastAsia="en-US"/>
        </w:rPr>
        <w:t>РОЗПОРЯДЖЕННЯ</w:t>
      </w:r>
    </w:p>
    <w:p w14:paraId="4E5E253F" w14:textId="62198437" w:rsidR="0021308C" w:rsidRPr="00623D15" w:rsidRDefault="005541D3" w:rsidP="0021308C">
      <w:pPr>
        <w:spacing w:before="120" w:line="100" w:lineRule="exact"/>
        <w:ind w:right="-1"/>
        <w:rPr>
          <w:rFonts w:asciiTheme="minorHAnsi" w:eastAsiaTheme="minorHAnsi" w:hAnsiTheme="minorHAnsi" w:cstheme="minorBidi"/>
          <w:sz w:val="4"/>
          <w:szCs w:val="4"/>
          <w:lang w:val="uk-UA" w:eastAsia="en-US"/>
        </w:rPr>
      </w:pPr>
      <w:r>
        <w:rPr>
          <w:rFonts w:asciiTheme="minorHAnsi" w:eastAsiaTheme="minorHAnsi" w:hAnsiTheme="minorHAnsi" w:cstheme="minorBidi"/>
          <w:noProof/>
          <w:lang w:eastAsia="en-US"/>
        </w:rPr>
        <mc:AlternateContent>
          <mc:Choice Requires="wpg">
            <w:drawing>
              <wp:anchor distT="0" distB="0" distL="114300" distR="114300" simplePos="0" relativeHeight="251660288" behindDoc="0" locked="0" layoutInCell="0" allowOverlap="1" wp14:anchorId="471AF544" wp14:editId="1DBFCC9E">
                <wp:simplePos x="0" y="0"/>
                <wp:positionH relativeFrom="column">
                  <wp:posOffset>20320</wp:posOffset>
                </wp:positionH>
                <wp:positionV relativeFrom="paragraph">
                  <wp:posOffset>66675</wp:posOffset>
                </wp:positionV>
                <wp:extent cx="5658485" cy="45085"/>
                <wp:effectExtent l="0" t="0" r="18415" b="1206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8485" cy="45085"/>
                          <a:chOff x="0" y="0"/>
                          <a:chExt cx="20000" cy="20001"/>
                        </a:xfrm>
                      </wpg:grpSpPr>
                      <wps:wsp>
                        <wps:cNvPr id="4" name="Line 9"/>
                        <wps:cNvCnPr>
                          <a:cxnSpLocks noChangeShapeType="1"/>
                        </wps:cNvCnPr>
                        <wps:spPr bwMode="auto">
                          <a:xfrm>
                            <a:off x="0" y="0"/>
                            <a:ext cx="20000" cy="2353"/>
                          </a:xfrm>
                          <a:prstGeom prst="line">
                            <a:avLst/>
                          </a:prstGeom>
                          <a:noFill/>
                          <a:ln w="25400">
                            <a:solidFill>
                              <a:srgbClr val="000000"/>
                            </a:solidFill>
                            <a:round/>
                            <a:headEnd/>
                            <a:tailEnd/>
                          </a:ln>
                        </wps:spPr>
                        <wps:bodyPr/>
                      </wps:wsp>
                      <wps:wsp>
                        <wps:cNvPr id="5" name="Line 10"/>
                        <wps:cNvCnPr>
                          <a:cxnSpLocks noChangeShapeType="1"/>
                        </wps:cNvCnPr>
                        <wps:spPr bwMode="auto">
                          <a:xfrm>
                            <a:off x="68" y="19706"/>
                            <a:ext cx="19900" cy="295"/>
                          </a:xfrm>
                          <a:prstGeom prst="line">
                            <a:avLst/>
                          </a:prstGeom>
                          <a:noFill/>
                          <a:ln w="63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931A252" id="Группа 3" o:spid="_x0000_s1026" style="position:absolute;margin-left:1.6pt;margin-top:5.25pt;width:445.55pt;height:3.55pt;z-index:251660288" coordsize="20000,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" o:allowincell="f">
                <v:line id="Line 9" o:spid="_x0000_s1027" style="position:absolute;visibility:visible;mso-wrap-style:square" from="0,0" to="20000,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10" o:spid="_x0000_s1028" style="position:absolute;visibility:visible;mso-wrap-style:square" from="68,19706" to="19968,2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group>
            </w:pict>
          </mc:Fallback>
        </mc:AlternateContent>
      </w:r>
      <w:r w:rsidR="0021308C" w:rsidRPr="00623D15">
        <w:rPr>
          <w:rFonts w:asciiTheme="minorHAnsi" w:eastAsiaTheme="minorHAnsi" w:hAnsiTheme="minorHAnsi" w:cstheme="minorBidi"/>
          <w:sz w:val="4"/>
          <w:szCs w:val="4"/>
          <w:lang w:val="uk-UA" w:eastAsia="en-US"/>
        </w:rPr>
        <w:t xml:space="preserve">   </w:t>
      </w:r>
    </w:p>
    <w:p w14:paraId="0CC7CE76" w14:textId="2E6D70DA" w:rsidR="0021308C" w:rsidRPr="00623D15" w:rsidRDefault="0021308C" w:rsidP="0021308C">
      <w:pPr>
        <w:spacing w:before="120" w:line="276" w:lineRule="auto"/>
        <w:rPr>
          <w:rFonts w:eastAsiaTheme="minorHAnsi"/>
          <w:lang w:eastAsia="en-US"/>
        </w:rPr>
      </w:pPr>
      <w:r w:rsidRPr="00623D15">
        <w:rPr>
          <w:rFonts w:asciiTheme="minorHAnsi" w:eastAsiaTheme="minorHAnsi" w:hAnsiTheme="minorHAnsi" w:cstheme="minorBidi"/>
          <w:sz w:val="22"/>
          <w:szCs w:val="22"/>
          <w:lang w:val="uk-UA" w:eastAsia="en-US"/>
        </w:rPr>
        <w:t xml:space="preserve">  </w:t>
      </w:r>
      <w:r w:rsidRPr="00623D15">
        <w:rPr>
          <w:rFonts w:eastAsiaTheme="minorHAnsi"/>
          <w:lang w:eastAsia="en-US"/>
        </w:rPr>
        <w:t xml:space="preserve">від  </w:t>
      </w:r>
      <w:r w:rsidRPr="00623D15">
        <w:rPr>
          <w:rFonts w:eastAsiaTheme="minorHAnsi"/>
          <w:lang w:val="uk-UA" w:eastAsia="en-US"/>
        </w:rPr>
        <w:t>«</w:t>
      </w:r>
      <w:r w:rsidRPr="00623D15">
        <w:rPr>
          <w:rFonts w:eastAsiaTheme="minorHAnsi"/>
          <w:lang w:eastAsia="en-US"/>
        </w:rPr>
        <w:t>_</w:t>
      </w:r>
      <w:r w:rsidR="004C3633">
        <w:rPr>
          <w:rFonts w:eastAsiaTheme="minorHAnsi"/>
          <w:lang w:val="uk-UA" w:eastAsia="en-US"/>
        </w:rPr>
        <w:t>31</w:t>
      </w:r>
      <w:r w:rsidRPr="00623D15">
        <w:rPr>
          <w:rFonts w:eastAsiaTheme="minorHAnsi"/>
          <w:lang w:eastAsia="en-US"/>
        </w:rPr>
        <w:t>_</w:t>
      </w:r>
      <w:r w:rsidRPr="00623D15">
        <w:rPr>
          <w:rFonts w:eastAsiaTheme="minorHAnsi"/>
          <w:lang w:val="uk-UA" w:eastAsia="en-US"/>
        </w:rPr>
        <w:t>»</w:t>
      </w:r>
      <w:r w:rsidRPr="00623D15">
        <w:rPr>
          <w:rFonts w:eastAsiaTheme="minorHAnsi"/>
          <w:lang w:eastAsia="en-US"/>
        </w:rPr>
        <w:t xml:space="preserve"> __</w:t>
      </w:r>
      <w:r w:rsidR="004C3633">
        <w:rPr>
          <w:rFonts w:eastAsiaTheme="minorHAnsi"/>
          <w:lang w:val="uk-UA" w:eastAsia="en-US"/>
        </w:rPr>
        <w:t>01</w:t>
      </w:r>
      <w:r w:rsidRPr="00623D15">
        <w:rPr>
          <w:rFonts w:eastAsiaTheme="minorHAnsi"/>
          <w:lang w:eastAsia="en-US"/>
        </w:rPr>
        <w:t>__ 20</w:t>
      </w:r>
      <w:r w:rsidRPr="00623D15">
        <w:rPr>
          <w:rFonts w:eastAsiaTheme="minorHAnsi"/>
          <w:lang w:val="uk-UA" w:eastAsia="en-US"/>
        </w:rPr>
        <w:t>2</w:t>
      </w:r>
      <w:r>
        <w:rPr>
          <w:rFonts w:eastAsiaTheme="minorHAnsi"/>
          <w:lang w:val="uk-UA" w:eastAsia="en-US"/>
        </w:rPr>
        <w:t>5</w:t>
      </w:r>
      <w:r w:rsidRPr="00623D15">
        <w:rPr>
          <w:rFonts w:eastAsiaTheme="minorHAnsi"/>
          <w:lang w:val="uk-UA" w:eastAsia="en-US"/>
        </w:rPr>
        <w:t xml:space="preserve"> </w:t>
      </w:r>
      <w:r w:rsidRPr="00623D15">
        <w:rPr>
          <w:rFonts w:eastAsiaTheme="minorHAnsi"/>
          <w:lang w:eastAsia="en-US"/>
        </w:rPr>
        <w:t xml:space="preserve"> №  _</w:t>
      </w:r>
      <w:r w:rsidR="004C3633">
        <w:rPr>
          <w:rFonts w:eastAsiaTheme="minorHAnsi"/>
          <w:lang w:val="uk-UA" w:eastAsia="en-US"/>
        </w:rPr>
        <w:t>16-р</w:t>
      </w:r>
      <w:r w:rsidRPr="00623D15">
        <w:rPr>
          <w:rFonts w:eastAsiaTheme="minorHAnsi"/>
          <w:lang w:eastAsia="en-US"/>
        </w:rPr>
        <w:t>_</w:t>
      </w:r>
    </w:p>
    <w:p w14:paraId="5274FECD" w14:textId="77777777" w:rsidR="000554B4" w:rsidRPr="0021308C" w:rsidRDefault="000554B4" w:rsidP="0021308C">
      <w:pPr>
        <w:rPr>
          <w:sz w:val="28"/>
          <w:szCs w:val="28"/>
        </w:rPr>
      </w:pPr>
    </w:p>
    <w:p w14:paraId="0988F904" w14:textId="77777777" w:rsidR="000554B4" w:rsidRPr="00DC49F3" w:rsidRDefault="000554B4" w:rsidP="000554B4">
      <w:pPr>
        <w:rPr>
          <w:lang w:val="uk-UA"/>
        </w:rPr>
      </w:pPr>
      <w:r w:rsidRPr="00DC49F3">
        <w:rPr>
          <w:lang w:val="uk-UA"/>
        </w:rPr>
        <w:t xml:space="preserve">Про затвердження Положення про </w:t>
      </w:r>
    </w:p>
    <w:p w14:paraId="1AFE30A6" w14:textId="77777777" w:rsidR="000554B4" w:rsidRPr="00DC49F3" w:rsidRDefault="000554B4" w:rsidP="000554B4">
      <w:pPr>
        <w:rPr>
          <w:lang w:val="uk-UA"/>
        </w:rPr>
      </w:pPr>
      <w:r w:rsidRPr="00DC49F3">
        <w:rPr>
          <w:lang w:val="uk-UA"/>
        </w:rPr>
        <w:t xml:space="preserve">порядок обробки та захисту персональних </w:t>
      </w:r>
    </w:p>
    <w:p w14:paraId="54F9D025" w14:textId="77777777" w:rsidR="000554B4" w:rsidRPr="00DC49F3" w:rsidRDefault="000554B4" w:rsidP="000554B4">
      <w:pPr>
        <w:rPr>
          <w:lang w:val="uk-UA"/>
        </w:rPr>
      </w:pPr>
      <w:r w:rsidRPr="00DC49F3">
        <w:rPr>
          <w:lang w:val="uk-UA"/>
        </w:rPr>
        <w:t xml:space="preserve">даних у виконавчому комітеті </w:t>
      </w:r>
    </w:p>
    <w:p w14:paraId="7672C5F1" w14:textId="0EB30E16" w:rsidR="000554B4" w:rsidRPr="00DC49F3" w:rsidRDefault="000554B4" w:rsidP="000554B4">
      <w:pPr>
        <w:rPr>
          <w:lang w:val="uk-UA"/>
        </w:rPr>
      </w:pPr>
      <w:r w:rsidRPr="00DC49F3">
        <w:rPr>
          <w:lang w:val="uk-UA"/>
        </w:rPr>
        <w:t>Південноукраїнської міської ради</w:t>
      </w:r>
    </w:p>
    <w:p w14:paraId="2354DB5C" w14:textId="09702FF1" w:rsidR="000554B4" w:rsidRPr="00A94773" w:rsidRDefault="000554B4" w:rsidP="000554B4">
      <w:pPr>
        <w:rPr>
          <w:sz w:val="28"/>
          <w:szCs w:val="28"/>
          <w:lang w:val="uk-UA"/>
        </w:rPr>
      </w:pPr>
    </w:p>
    <w:p w14:paraId="2FEBEA06" w14:textId="3E9B390B" w:rsidR="000554B4" w:rsidRPr="00DC49F3" w:rsidRDefault="000554B4" w:rsidP="00D01760">
      <w:pPr>
        <w:ind w:firstLine="708"/>
        <w:jc w:val="both"/>
        <w:rPr>
          <w:color w:val="000000"/>
          <w:lang w:val="uk-UA"/>
        </w:rPr>
      </w:pPr>
      <w:r w:rsidRPr="00DC49F3">
        <w:rPr>
          <w:lang w:val="uk-UA"/>
        </w:rPr>
        <w:t xml:space="preserve">Керуючись п.п. 1, 20 ч. 4 ст. 42 Закону України «Про місцеве самоврядування в Україні», ст. 24 </w:t>
      </w:r>
      <w:r w:rsidRPr="00DC49F3">
        <w:rPr>
          <w:color w:val="222222"/>
          <w:shd w:val="clear" w:color="auto" w:fill="FFFFFF"/>
          <w:lang w:val="uk-UA"/>
        </w:rPr>
        <w:t xml:space="preserve">Закону України «Про захист персональних даних» </w:t>
      </w:r>
      <w:r w:rsidR="00D01760" w:rsidRPr="00DC49F3">
        <w:rPr>
          <w:color w:val="000000"/>
          <w:lang w:val="uk-UA"/>
        </w:rPr>
        <w:t>та Типового порядку обробки персональних даних, затвердженого наказом Уповноваженого Верховної Ради України з прав людини від 08 січня 2014 року N 1/02-14</w:t>
      </w:r>
      <w:r w:rsidR="006375FC">
        <w:rPr>
          <w:color w:val="000000"/>
          <w:lang w:val="uk-UA"/>
        </w:rPr>
        <w:t xml:space="preserve">, враховуючи службову </w:t>
      </w:r>
      <w:r w:rsidR="00FA43FA">
        <w:rPr>
          <w:color w:val="000000"/>
          <w:lang w:val="uk-UA"/>
        </w:rPr>
        <w:t>записку начальника відділу кадрової роботи апарату Південноукраїнської міської ради та її виконавчого комітету Тетяни БОСОВОЇ від 06.11.2024</w:t>
      </w:r>
      <w:r w:rsidR="00440377">
        <w:rPr>
          <w:color w:val="000000"/>
          <w:lang w:val="uk-UA"/>
        </w:rPr>
        <w:t xml:space="preserve"> та зауваження начальника юридичного відділу апарату Південноукраїнської міської ради та її виконавчого комітету</w:t>
      </w:r>
      <w:r w:rsidR="00557728">
        <w:rPr>
          <w:color w:val="000000"/>
          <w:lang w:val="uk-UA"/>
        </w:rPr>
        <w:t xml:space="preserve"> Сергія МИСЬКІВА від 12.12.2024</w:t>
      </w:r>
      <w:r w:rsidR="00444D59" w:rsidRPr="00DC49F3">
        <w:rPr>
          <w:color w:val="000000"/>
          <w:lang w:val="uk-UA"/>
        </w:rPr>
        <w:t>:</w:t>
      </w:r>
    </w:p>
    <w:p w14:paraId="63934B35" w14:textId="24B91E41" w:rsidR="00444D59" w:rsidRPr="00A94773" w:rsidRDefault="00444D59" w:rsidP="00D01760">
      <w:pPr>
        <w:ind w:firstLine="708"/>
        <w:jc w:val="both"/>
        <w:rPr>
          <w:color w:val="000000"/>
          <w:sz w:val="28"/>
          <w:szCs w:val="28"/>
          <w:lang w:val="uk-UA"/>
        </w:rPr>
      </w:pPr>
    </w:p>
    <w:p w14:paraId="6CCA609A" w14:textId="6E657DF3" w:rsidR="00444D59" w:rsidRPr="00DC49F3" w:rsidRDefault="00444D59" w:rsidP="00444D59">
      <w:pPr>
        <w:pStyle w:val="a3"/>
        <w:numPr>
          <w:ilvl w:val="0"/>
          <w:numId w:val="5"/>
        </w:numPr>
        <w:ind w:left="0" w:firstLine="708"/>
        <w:jc w:val="both"/>
        <w:rPr>
          <w:lang w:val="uk-UA"/>
        </w:rPr>
      </w:pPr>
      <w:r w:rsidRPr="00DC49F3">
        <w:rPr>
          <w:color w:val="000000"/>
          <w:lang w:val="uk-UA"/>
        </w:rPr>
        <w:t>Затвердити Положення про порядок обробки та захисту персональних даних у виконавчому комітеті Південноукраїнської міської ради (далі – Положення), що додається.</w:t>
      </w:r>
    </w:p>
    <w:p w14:paraId="469DD3A1" w14:textId="77777777" w:rsidR="00444D59" w:rsidRPr="00A94773" w:rsidRDefault="00444D59" w:rsidP="00444D59">
      <w:pPr>
        <w:pStyle w:val="a3"/>
        <w:ind w:left="708"/>
        <w:jc w:val="both"/>
        <w:rPr>
          <w:sz w:val="28"/>
          <w:szCs w:val="28"/>
          <w:lang w:val="uk-UA"/>
        </w:rPr>
      </w:pPr>
    </w:p>
    <w:p w14:paraId="698B3E05" w14:textId="00C21EDE" w:rsidR="00444D59" w:rsidRPr="00DC49F3" w:rsidRDefault="00444D59" w:rsidP="00444D59">
      <w:pPr>
        <w:pStyle w:val="a3"/>
        <w:numPr>
          <w:ilvl w:val="0"/>
          <w:numId w:val="5"/>
        </w:numPr>
        <w:ind w:left="0" w:firstLine="708"/>
        <w:jc w:val="both"/>
        <w:rPr>
          <w:lang w:val="uk-UA"/>
        </w:rPr>
      </w:pPr>
      <w:r w:rsidRPr="00DC49F3">
        <w:rPr>
          <w:color w:val="000000"/>
          <w:lang w:val="uk-UA"/>
        </w:rPr>
        <w:t>Визначити відповідальним за організацію роботи, пов’язан</w:t>
      </w:r>
      <w:r w:rsidR="00692059" w:rsidRPr="00DC49F3">
        <w:rPr>
          <w:color w:val="000000"/>
          <w:lang w:val="uk-UA"/>
        </w:rPr>
        <w:t>ої</w:t>
      </w:r>
      <w:r w:rsidRPr="00DC49F3">
        <w:rPr>
          <w:color w:val="000000"/>
          <w:lang w:val="uk-UA"/>
        </w:rPr>
        <w:t xml:space="preserve"> із захистом персональних даних при їх обробці</w:t>
      </w:r>
      <w:r w:rsidR="00692059" w:rsidRPr="00DC49F3">
        <w:rPr>
          <w:color w:val="000000"/>
          <w:lang w:val="uk-UA"/>
        </w:rPr>
        <w:t>,</w:t>
      </w:r>
      <w:r w:rsidRPr="00DC49F3">
        <w:rPr>
          <w:color w:val="000000"/>
          <w:lang w:val="uk-UA"/>
        </w:rPr>
        <w:t xml:space="preserve"> </w:t>
      </w:r>
      <w:r w:rsidRPr="00DC49F3">
        <w:rPr>
          <w:lang w:val="uk-UA"/>
        </w:rPr>
        <w:t xml:space="preserve">начальника </w:t>
      </w:r>
      <w:r w:rsidR="00692059" w:rsidRPr="00DC49F3">
        <w:rPr>
          <w:lang w:val="uk-UA"/>
        </w:rPr>
        <w:t xml:space="preserve">управління </w:t>
      </w:r>
      <w:r w:rsidR="008C4396" w:rsidRPr="00DC49F3">
        <w:rPr>
          <w:lang w:val="uk-UA"/>
        </w:rPr>
        <w:t xml:space="preserve">діловодства та зв’язків з громадськістю апарату Південноукраїнської міської ради </w:t>
      </w:r>
      <w:r w:rsidR="00FF416F" w:rsidRPr="00DC49F3">
        <w:rPr>
          <w:lang w:val="uk-UA"/>
        </w:rPr>
        <w:t>– Антоніну</w:t>
      </w:r>
      <w:r w:rsidR="008C4396" w:rsidRPr="00DC49F3">
        <w:rPr>
          <w:lang w:val="uk-UA"/>
        </w:rPr>
        <w:t xml:space="preserve"> </w:t>
      </w:r>
      <w:r w:rsidR="00FF416F" w:rsidRPr="00DC49F3">
        <w:rPr>
          <w:lang w:val="uk-UA"/>
        </w:rPr>
        <w:t>МАРТИНКО.</w:t>
      </w:r>
    </w:p>
    <w:p w14:paraId="385D5CD1" w14:textId="77777777" w:rsidR="008C4396" w:rsidRPr="00A94773" w:rsidRDefault="008C4396" w:rsidP="008C4396">
      <w:pPr>
        <w:pStyle w:val="a3"/>
        <w:rPr>
          <w:sz w:val="28"/>
          <w:szCs w:val="28"/>
          <w:lang w:val="uk-UA"/>
        </w:rPr>
      </w:pPr>
    </w:p>
    <w:p w14:paraId="680C3BC1" w14:textId="1F31CF37" w:rsidR="008C4396" w:rsidRPr="00DC49F3" w:rsidRDefault="008C4396" w:rsidP="00444D59">
      <w:pPr>
        <w:pStyle w:val="a3"/>
        <w:numPr>
          <w:ilvl w:val="0"/>
          <w:numId w:val="5"/>
        </w:numPr>
        <w:ind w:left="0" w:firstLine="708"/>
        <w:jc w:val="both"/>
        <w:rPr>
          <w:lang w:val="uk-UA"/>
        </w:rPr>
      </w:pPr>
      <w:r w:rsidRPr="00DC49F3">
        <w:rPr>
          <w:color w:val="000000"/>
          <w:lang w:val="uk-UA"/>
        </w:rPr>
        <w:t>Особ</w:t>
      </w:r>
      <w:r w:rsidR="00FF416F" w:rsidRPr="00DC49F3">
        <w:rPr>
          <w:color w:val="000000"/>
          <w:lang w:val="uk-UA"/>
        </w:rPr>
        <w:t>і</w:t>
      </w:r>
      <w:r w:rsidRPr="00DC49F3">
        <w:rPr>
          <w:color w:val="000000"/>
          <w:lang w:val="uk-UA"/>
        </w:rPr>
        <w:t>, відповідальн</w:t>
      </w:r>
      <w:r w:rsidR="008D4FE2" w:rsidRPr="00DC49F3">
        <w:rPr>
          <w:color w:val="000000"/>
          <w:lang w:val="uk-UA"/>
        </w:rPr>
        <w:t>ій</w:t>
      </w:r>
      <w:r w:rsidRPr="00DC49F3">
        <w:rPr>
          <w:color w:val="000000"/>
          <w:lang w:val="uk-UA"/>
        </w:rPr>
        <w:t xml:space="preserve"> за організацію роботи з питань захисту персональних даних у виконавчому комітеті Південноукраїнської міської ради, забезпечити дотримання Положення про порядок обробки та захисту персональних даних у виконавчому комітеті Південноукраїнської міської ради, затвердженого цим розпорядженням.</w:t>
      </w:r>
    </w:p>
    <w:p w14:paraId="22088220" w14:textId="77777777" w:rsidR="008C4396" w:rsidRPr="00A94773" w:rsidRDefault="008C4396" w:rsidP="008C4396">
      <w:pPr>
        <w:pStyle w:val="a3"/>
        <w:rPr>
          <w:sz w:val="28"/>
          <w:szCs w:val="28"/>
          <w:lang w:val="uk-UA"/>
        </w:rPr>
      </w:pPr>
    </w:p>
    <w:p w14:paraId="04DC8E00" w14:textId="78529AFF" w:rsidR="00382A5F" w:rsidRPr="00DC49F3" w:rsidRDefault="008C4396" w:rsidP="00382A5F">
      <w:pPr>
        <w:pStyle w:val="a3"/>
        <w:numPr>
          <w:ilvl w:val="0"/>
          <w:numId w:val="5"/>
        </w:numPr>
        <w:ind w:left="0" w:firstLine="708"/>
        <w:jc w:val="both"/>
        <w:rPr>
          <w:lang w:val="uk-UA"/>
        </w:rPr>
      </w:pPr>
      <w:r w:rsidRPr="00DC49F3">
        <w:rPr>
          <w:color w:val="000000"/>
          <w:lang w:val="uk-UA"/>
        </w:rPr>
        <w:t>Відповідальній особі (</w:t>
      </w:r>
      <w:r w:rsidRPr="00DC49F3">
        <w:rPr>
          <w:lang w:val="uk-UA"/>
        </w:rPr>
        <w:t>начальник управління діловодства та зв’язків з громадськістю апарату Південноукраїнської міської ради (</w:t>
      </w:r>
      <w:r w:rsidR="008D4FE2" w:rsidRPr="00DC49F3">
        <w:rPr>
          <w:lang w:val="uk-UA"/>
        </w:rPr>
        <w:t>Антоніна МАРТИНКО</w:t>
      </w:r>
      <w:r w:rsidRPr="00DC49F3">
        <w:rPr>
          <w:color w:val="000000"/>
          <w:lang w:val="uk-UA"/>
        </w:rPr>
        <w:t>) забезпечити/вжити заходів щодо:</w:t>
      </w:r>
    </w:p>
    <w:p w14:paraId="39ED3E09" w14:textId="60DF140A" w:rsidR="00666DC8" w:rsidRPr="00DC49F3" w:rsidRDefault="00382A5F" w:rsidP="00382A5F">
      <w:pPr>
        <w:pStyle w:val="a3"/>
        <w:numPr>
          <w:ilvl w:val="0"/>
          <w:numId w:val="6"/>
        </w:numPr>
        <w:ind w:left="0" w:firstLine="720"/>
        <w:jc w:val="both"/>
        <w:rPr>
          <w:lang w:val="uk-UA"/>
        </w:rPr>
      </w:pPr>
      <w:r w:rsidRPr="00DC49F3">
        <w:rPr>
          <w:shd w:val="clear" w:color="auto" w:fill="FFFFFF"/>
          <w:lang w:val="uk-UA"/>
        </w:rPr>
        <w:t>повідом</w:t>
      </w:r>
      <w:r w:rsidR="0021014D" w:rsidRPr="00DC49F3">
        <w:rPr>
          <w:shd w:val="clear" w:color="auto" w:fill="FFFFFF"/>
          <w:lang w:val="uk-UA"/>
        </w:rPr>
        <w:t>лення</w:t>
      </w:r>
      <w:r w:rsidRPr="00DC49F3">
        <w:rPr>
          <w:shd w:val="clear" w:color="auto" w:fill="FFFFFF"/>
          <w:lang w:val="uk-UA"/>
        </w:rPr>
        <w:t xml:space="preserve"> Уповноваженому Верховної Ради України з прав людини, інформацію про призначення відповідальної особи </w:t>
      </w:r>
      <w:r w:rsidRPr="00DC49F3">
        <w:rPr>
          <w:lang w:val="uk-UA"/>
        </w:rPr>
        <w:t xml:space="preserve">за організацію роботи, пов’язану із захистом персональних даних при їх обробці </w:t>
      </w:r>
      <w:r w:rsidRPr="00DC49F3">
        <w:rPr>
          <w:color w:val="000000"/>
          <w:lang w:val="uk-UA"/>
        </w:rPr>
        <w:t>у виконавчому комітеті Південноукраїнської міської ради, шляхом надсилання цього розпорядження,</w:t>
      </w:r>
      <w:r w:rsidRPr="00DC49F3">
        <w:rPr>
          <w:lang w:val="uk-UA"/>
        </w:rPr>
        <w:t xml:space="preserve"> </w:t>
      </w:r>
      <w:r w:rsidRPr="00DC49F3">
        <w:rPr>
          <w:shd w:val="clear" w:color="auto" w:fill="FFFFFF"/>
          <w:lang w:val="uk-UA"/>
        </w:rPr>
        <w:t>для забезпечення його оприлюднення ним;</w:t>
      </w:r>
    </w:p>
    <w:p w14:paraId="79AB8101" w14:textId="5FB0CE37" w:rsidR="00382A5F" w:rsidRPr="00DC49F3" w:rsidRDefault="00382A5F" w:rsidP="00382A5F">
      <w:pPr>
        <w:pStyle w:val="a3"/>
        <w:numPr>
          <w:ilvl w:val="0"/>
          <w:numId w:val="6"/>
        </w:numPr>
        <w:ind w:left="0" w:firstLine="720"/>
        <w:jc w:val="both"/>
        <w:rPr>
          <w:lang w:val="uk-UA"/>
        </w:rPr>
      </w:pPr>
      <w:r w:rsidRPr="00DC49F3">
        <w:rPr>
          <w:lang w:val="uk-UA"/>
        </w:rPr>
        <w:t>інформува</w:t>
      </w:r>
      <w:r w:rsidR="0021014D" w:rsidRPr="00DC49F3">
        <w:rPr>
          <w:lang w:val="uk-UA"/>
        </w:rPr>
        <w:t>ння</w:t>
      </w:r>
      <w:r w:rsidRPr="00DC49F3">
        <w:rPr>
          <w:lang w:val="uk-UA"/>
        </w:rPr>
        <w:t xml:space="preserve"> та консультува</w:t>
      </w:r>
      <w:r w:rsidR="0021014D" w:rsidRPr="00DC49F3">
        <w:rPr>
          <w:lang w:val="uk-UA"/>
        </w:rPr>
        <w:t>ння</w:t>
      </w:r>
      <w:r w:rsidRPr="00DC49F3">
        <w:rPr>
          <w:lang w:val="uk-UA"/>
        </w:rPr>
        <w:t xml:space="preserve"> володільця або розпорядника персональних даних з питань додержання законодавства про захист персональних даних;</w:t>
      </w:r>
    </w:p>
    <w:p w14:paraId="48354E6D" w14:textId="012FDE38" w:rsidR="008C4396" w:rsidRPr="00557728" w:rsidRDefault="00382A5F" w:rsidP="00A021B9">
      <w:pPr>
        <w:pStyle w:val="a3"/>
        <w:numPr>
          <w:ilvl w:val="0"/>
          <w:numId w:val="6"/>
        </w:numPr>
        <w:ind w:left="0" w:firstLine="720"/>
        <w:jc w:val="both"/>
        <w:rPr>
          <w:lang w:val="uk-UA"/>
        </w:rPr>
      </w:pPr>
      <w:r w:rsidRPr="00DC49F3">
        <w:rPr>
          <w:lang w:val="uk-UA"/>
        </w:rPr>
        <w:t>взаємоді</w:t>
      </w:r>
      <w:r w:rsidR="0021014D" w:rsidRPr="00DC49F3">
        <w:rPr>
          <w:lang w:val="uk-UA"/>
        </w:rPr>
        <w:t>ї</w:t>
      </w:r>
      <w:r w:rsidRPr="00DC49F3">
        <w:rPr>
          <w:lang w:val="uk-UA"/>
        </w:rPr>
        <w:t xml:space="preserve">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w:t>
      </w:r>
    </w:p>
    <w:p w14:paraId="7AC0B2B3" w14:textId="77777777" w:rsidR="00557728" w:rsidRDefault="00557728" w:rsidP="003843D8">
      <w:pPr>
        <w:pStyle w:val="a3"/>
        <w:numPr>
          <w:ilvl w:val="0"/>
          <w:numId w:val="5"/>
        </w:numPr>
        <w:ind w:left="0" w:firstLine="708"/>
        <w:jc w:val="both"/>
        <w:rPr>
          <w:lang w:val="uk-UA"/>
        </w:rPr>
        <w:sectPr w:rsidR="00557728" w:rsidSect="00557728">
          <w:pgSz w:w="11906" w:h="16838"/>
          <w:pgMar w:top="1134" w:right="567" w:bottom="1134" w:left="2268" w:header="709" w:footer="709" w:gutter="0"/>
          <w:cols w:space="708"/>
          <w:docGrid w:linePitch="360"/>
        </w:sectPr>
      </w:pPr>
    </w:p>
    <w:p w14:paraId="26BBD8D7" w14:textId="1D85822E" w:rsidR="003F0F06" w:rsidRPr="003F0F06" w:rsidRDefault="003843D8" w:rsidP="003F0F06">
      <w:pPr>
        <w:pStyle w:val="a3"/>
        <w:numPr>
          <w:ilvl w:val="0"/>
          <w:numId w:val="5"/>
        </w:numPr>
        <w:ind w:left="0" w:firstLine="708"/>
        <w:jc w:val="both"/>
        <w:rPr>
          <w:lang w:val="uk-UA"/>
        </w:rPr>
      </w:pPr>
      <w:r w:rsidRPr="00DC49F3">
        <w:rPr>
          <w:lang w:val="uk-UA"/>
        </w:rPr>
        <w:lastRenderedPageBreak/>
        <w:t xml:space="preserve">Доручити керівникам виконавчих органів Південноукраїнської міської ради своїми наказами визначити </w:t>
      </w:r>
      <w:r w:rsidR="001B466E" w:rsidRPr="00DC49F3">
        <w:rPr>
          <w:color w:val="000000"/>
          <w:lang w:val="uk-UA"/>
        </w:rPr>
        <w:t>відповідальних за організацію роботи з питань захисту персональних даних та надати їх копії відповідальній за організацію роботи з питань захисту персональних даних у виконавчому комітеті Південноукраїнської міської ради</w:t>
      </w:r>
      <w:r w:rsidR="00923631" w:rsidRPr="00DC49F3">
        <w:rPr>
          <w:color w:val="000000"/>
          <w:lang w:val="uk-UA"/>
        </w:rPr>
        <w:t xml:space="preserve"> </w:t>
      </w:r>
      <w:r w:rsidR="00923631" w:rsidRPr="00DC49F3">
        <w:rPr>
          <w:lang w:val="uk-UA"/>
        </w:rPr>
        <w:t>(Антоніна МАРТИНКО</w:t>
      </w:r>
      <w:r w:rsidR="00923631" w:rsidRPr="00DC49F3">
        <w:rPr>
          <w:color w:val="000000"/>
          <w:lang w:val="uk-UA"/>
        </w:rPr>
        <w:t>) у строк до 31.01.2025.</w:t>
      </w:r>
    </w:p>
    <w:p w14:paraId="674DA5A6" w14:textId="77777777" w:rsidR="003F0F06" w:rsidRPr="003F0F06" w:rsidRDefault="003F0F06" w:rsidP="003F0F06">
      <w:pPr>
        <w:pStyle w:val="a3"/>
        <w:ind w:left="708"/>
        <w:jc w:val="both"/>
        <w:rPr>
          <w:lang w:val="uk-UA"/>
        </w:rPr>
      </w:pPr>
    </w:p>
    <w:p w14:paraId="063A5D0D" w14:textId="5DD8D995" w:rsidR="003F0F06" w:rsidRPr="00473418" w:rsidRDefault="003F0F06" w:rsidP="003F0F06">
      <w:pPr>
        <w:pStyle w:val="a3"/>
        <w:numPr>
          <w:ilvl w:val="0"/>
          <w:numId w:val="5"/>
        </w:numPr>
        <w:ind w:left="0" w:firstLine="708"/>
        <w:jc w:val="both"/>
        <w:rPr>
          <w:lang w:val="uk-UA"/>
        </w:rPr>
      </w:pPr>
      <w:r w:rsidRPr="003F0F06">
        <w:rPr>
          <w:lang w:val="uk-UA"/>
        </w:rPr>
        <w:t xml:space="preserve">Визнати такими, що втратили чинність, розпорядження міського голови від </w:t>
      </w:r>
      <w:r w:rsidR="00F2192E">
        <w:rPr>
          <w:lang w:val="uk-UA"/>
        </w:rPr>
        <w:t>07</w:t>
      </w:r>
      <w:r w:rsidRPr="003F0F06">
        <w:rPr>
          <w:lang w:val="uk-UA"/>
        </w:rPr>
        <w:t>.</w:t>
      </w:r>
      <w:r w:rsidR="00F2192E">
        <w:rPr>
          <w:lang w:val="uk-UA"/>
        </w:rPr>
        <w:t>12</w:t>
      </w:r>
      <w:r w:rsidRPr="003F0F06">
        <w:rPr>
          <w:lang w:val="uk-UA"/>
        </w:rPr>
        <w:t>.20</w:t>
      </w:r>
      <w:r w:rsidR="00F2192E">
        <w:rPr>
          <w:lang w:val="uk-UA"/>
        </w:rPr>
        <w:t>11</w:t>
      </w:r>
      <w:r w:rsidRPr="003F0F06">
        <w:rPr>
          <w:lang w:val="uk-UA"/>
        </w:rPr>
        <w:t xml:space="preserve"> №</w:t>
      </w:r>
      <w:r w:rsidR="00F2192E">
        <w:rPr>
          <w:lang w:val="uk-UA"/>
        </w:rPr>
        <w:t xml:space="preserve"> 3</w:t>
      </w:r>
      <w:r w:rsidRPr="003F0F06">
        <w:rPr>
          <w:lang w:val="uk-UA"/>
        </w:rPr>
        <w:t>4</w:t>
      </w:r>
      <w:r w:rsidR="00F2192E" w:rsidRPr="003F0F06">
        <w:rPr>
          <w:lang w:val="uk-UA"/>
        </w:rPr>
        <w:t>5</w:t>
      </w:r>
      <w:r w:rsidRPr="003F0F06">
        <w:rPr>
          <w:lang w:val="uk-UA"/>
        </w:rPr>
        <w:t xml:space="preserve">-р «Про </w:t>
      </w:r>
      <w:r w:rsidR="00F2192E">
        <w:rPr>
          <w:lang w:val="uk-UA"/>
        </w:rPr>
        <w:t xml:space="preserve">затвердження Положення про обробку та захист </w:t>
      </w:r>
      <w:r w:rsidR="00DD7F09">
        <w:rPr>
          <w:lang w:val="uk-UA"/>
        </w:rPr>
        <w:t>персональних даних</w:t>
      </w:r>
      <w:r w:rsidR="00346E9D">
        <w:rPr>
          <w:lang w:val="uk-UA"/>
        </w:rPr>
        <w:t xml:space="preserve"> у базі персональних даних</w:t>
      </w:r>
      <w:r w:rsidR="00DD7F09">
        <w:rPr>
          <w:lang w:val="uk-UA"/>
        </w:rPr>
        <w:t>, володільцем яких є виконавчий комітет Южноукраїнської міської ради</w:t>
      </w:r>
      <w:r w:rsidRPr="003F0F06">
        <w:rPr>
          <w:lang w:val="uk-UA"/>
        </w:rPr>
        <w:t xml:space="preserve">» </w:t>
      </w:r>
      <w:r w:rsidR="00DD7F09">
        <w:rPr>
          <w:lang w:val="uk-UA"/>
        </w:rPr>
        <w:t>та</w:t>
      </w:r>
      <w:r w:rsidRPr="003F0F06">
        <w:rPr>
          <w:lang w:val="uk-UA"/>
        </w:rPr>
        <w:t xml:space="preserve"> від </w:t>
      </w:r>
      <w:r w:rsidR="00DD7F09">
        <w:rPr>
          <w:lang w:val="uk-UA"/>
        </w:rPr>
        <w:t>3</w:t>
      </w:r>
      <w:r w:rsidRPr="003F0F06">
        <w:rPr>
          <w:lang w:val="uk-UA"/>
        </w:rPr>
        <w:t>0.</w:t>
      </w:r>
      <w:r w:rsidR="00DD7F09">
        <w:rPr>
          <w:lang w:val="uk-UA"/>
        </w:rPr>
        <w:t>12</w:t>
      </w:r>
      <w:r w:rsidRPr="003F0F06">
        <w:rPr>
          <w:lang w:val="uk-UA"/>
        </w:rPr>
        <w:t>.20</w:t>
      </w:r>
      <w:r w:rsidR="00DD7F09">
        <w:rPr>
          <w:lang w:val="uk-UA"/>
        </w:rPr>
        <w:t>11</w:t>
      </w:r>
      <w:r w:rsidRPr="003F0F06">
        <w:rPr>
          <w:lang w:val="uk-UA"/>
        </w:rPr>
        <w:t xml:space="preserve"> №</w:t>
      </w:r>
      <w:r w:rsidR="003A30A2">
        <w:rPr>
          <w:lang w:val="uk-UA"/>
        </w:rPr>
        <w:t xml:space="preserve"> 363</w:t>
      </w:r>
      <w:r w:rsidRPr="003F0F06">
        <w:rPr>
          <w:lang w:val="uk-UA"/>
        </w:rPr>
        <w:t xml:space="preserve">-р «Про </w:t>
      </w:r>
      <w:r w:rsidR="003A30A2">
        <w:rPr>
          <w:lang w:val="uk-UA"/>
        </w:rPr>
        <w:t>внесення змін та доповнень до Положення про обробку та захист персональних даних у базі персональних даних, володільцем яких є виконавчий комітет Южноукраїнської міської ради</w:t>
      </w:r>
      <w:r w:rsidR="00346E9D">
        <w:rPr>
          <w:lang w:val="uk-UA"/>
        </w:rPr>
        <w:t>, затвердженого розпорядженням міського голови від 07.12.2011 № 345-р</w:t>
      </w:r>
      <w:r w:rsidRPr="003F0F06">
        <w:rPr>
          <w:lang w:val="uk-UA"/>
        </w:rPr>
        <w:t>».</w:t>
      </w:r>
    </w:p>
    <w:p w14:paraId="3B2A2BA8" w14:textId="77777777" w:rsidR="00923631" w:rsidRPr="00DC49F3" w:rsidRDefault="00923631" w:rsidP="00923631">
      <w:pPr>
        <w:pStyle w:val="a3"/>
        <w:ind w:left="708"/>
        <w:jc w:val="both"/>
        <w:rPr>
          <w:lang w:val="uk-UA"/>
        </w:rPr>
      </w:pPr>
    </w:p>
    <w:p w14:paraId="42FDFCF0" w14:textId="7AF07198" w:rsidR="003843D8" w:rsidRDefault="00D01760" w:rsidP="003843D8">
      <w:pPr>
        <w:pStyle w:val="a3"/>
        <w:numPr>
          <w:ilvl w:val="0"/>
          <w:numId w:val="5"/>
        </w:numPr>
        <w:ind w:left="0" w:firstLine="708"/>
        <w:jc w:val="both"/>
        <w:rPr>
          <w:lang w:val="uk-UA"/>
        </w:rPr>
      </w:pPr>
      <w:r w:rsidRPr="00DC49F3">
        <w:rPr>
          <w:lang w:val="uk-UA" w:eastAsia="uk-UA"/>
        </w:rPr>
        <w:t xml:space="preserve">Контроль за виконанням </w:t>
      </w:r>
      <w:r w:rsidR="008D4FE2" w:rsidRPr="00DC49F3">
        <w:rPr>
          <w:lang w:val="uk-UA" w:eastAsia="uk-UA"/>
        </w:rPr>
        <w:t>цього</w:t>
      </w:r>
      <w:r w:rsidRPr="00DC49F3">
        <w:rPr>
          <w:lang w:val="uk-UA" w:eastAsia="uk-UA"/>
        </w:rPr>
        <w:t xml:space="preserve"> розпорядження залишаю за собою</w:t>
      </w:r>
      <w:r w:rsidRPr="00DC49F3">
        <w:rPr>
          <w:lang w:val="uk-UA"/>
        </w:rPr>
        <w:t>.</w:t>
      </w:r>
    </w:p>
    <w:p w14:paraId="39EFED1A" w14:textId="5C8D94A0" w:rsidR="00D01760" w:rsidRDefault="00D01760" w:rsidP="00D01760">
      <w:pPr>
        <w:jc w:val="both"/>
        <w:rPr>
          <w:sz w:val="28"/>
          <w:szCs w:val="28"/>
          <w:lang w:val="uk-UA"/>
        </w:rPr>
      </w:pPr>
    </w:p>
    <w:p w14:paraId="3E8B9471" w14:textId="77777777" w:rsidR="00346599" w:rsidRDefault="00346599" w:rsidP="00D01760">
      <w:pPr>
        <w:jc w:val="both"/>
        <w:rPr>
          <w:sz w:val="28"/>
          <w:szCs w:val="28"/>
          <w:lang w:val="uk-UA"/>
        </w:rPr>
      </w:pPr>
    </w:p>
    <w:p w14:paraId="32FC87D7" w14:textId="77777777" w:rsidR="00A94773" w:rsidRPr="00A94773" w:rsidRDefault="00A94773" w:rsidP="00D01760">
      <w:pPr>
        <w:jc w:val="both"/>
        <w:rPr>
          <w:sz w:val="28"/>
          <w:szCs w:val="28"/>
          <w:lang w:val="uk-UA"/>
        </w:rPr>
      </w:pPr>
    </w:p>
    <w:p w14:paraId="4467D4EA" w14:textId="77777777" w:rsidR="00D01760" w:rsidRPr="00DC49F3" w:rsidRDefault="00D01760" w:rsidP="00D01760">
      <w:pPr>
        <w:ind w:firstLine="709"/>
        <w:jc w:val="both"/>
        <w:rPr>
          <w:lang w:val="uk-UA"/>
        </w:rPr>
      </w:pPr>
      <w:r w:rsidRPr="00DC49F3">
        <w:rPr>
          <w:lang w:val="uk-UA"/>
        </w:rPr>
        <w:t>Міський голова                                                                  Валерій ОНУФРІЄНКО</w:t>
      </w:r>
    </w:p>
    <w:p w14:paraId="40190266" w14:textId="4587626B" w:rsidR="00666DC8" w:rsidRDefault="00666DC8" w:rsidP="00D01760">
      <w:pPr>
        <w:overflowPunct w:val="0"/>
        <w:autoSpaceDE w:val="0"/>
        <w:autoSpaceDN w:val="0"/>
        <w:adjustRightInd w:val="0"/>
        <w:jc w:val="both"/>
        <w:textAlignment w:val="baseline"/>
        <w:rPr>
          <w:lang w:val="uk-UA"/>
        </w:rPr>
      </w:pPr>
    </w:p>
    <w:p w14:paraId="75D77A4F" w14:textId="667C27ED" w:rsidR="006057AE" w:rsidRDefault="006057AE" w:rsidP="00D01760">
      <w:pPr>
        <w:overflowPunct w:val="0"/>
        <w:autoSpaceDE w:val="0"/>
        <w:autoSpaceDN w:val="0"/>
        <w:adjustRightInd w:val="0"/>
        <w:jc w:val="both"/>
        <w:textAlignment w:val="baseline"/>
        <w:rPr>
          <w:lang w:val="uk-UA"/>
        </w:rPr>
      </w:pPr>
    </w:p>
    <w:p w14:paraId="4414996C" w14:textId="654E9468" w:rsidR="006057AE" w:rsidRDefault="006057AE" w:rsidP="00D01760">
      <w:pPr>
        <w:overflowPunct w:val="0"/>
        <w:autoSpaceDE w:val="0"/>
        <w:autoSpaceDN w:val="0"/>
        <w:adjustRightInd w:val="0"/>
        <w:jc w:val="both"/>
        <w:textAlignment w:val="baseline"/>
        <w:rPr>
          <w:lang w:val="uk-UA"/>
        </w:rPr>
      </w:pPr>
    </w:p>
    <w:p w14:paraId="12A04143" w14:textId="28F454E6" w:rsidR="006057AE" w:rsidRDefault="006057AE" w:rsidP="00D01760">
      <w:pPr>
        <w:overflowPunct w:val="0"/>
        <w:autoSpaceDE w:val="0"/>
        <w:autoSpaceDN w:val="0"/>
        <w:adjustRightInd w:val="0"/>
        <w:jc w:val="both"/>
        <w:textAlignment w:val="baseline"/>
        <w:rPr>
          <w:lang w:val="uk-UA"/>
        </w:rPr>
      </w:pPr>
    </w:p>
    <w:p w14:paraId="4069BFD1" w14:textId="33F07A9C" w:rsidR="006057AE" w:rsidRDefault="006057AE" w:rsidP="00D01760">
      <w:pPr>
        <w:overflowPunct w:val="0"/>
        <w:autoSpaceDE w:val="0"/>
        <w:autoSpaceDN w:val="0"/>
        <w:adjustRightInd w:val="0"/>
        <w:jc w:val="both"/>
        <w:textAlignment w:val="baseline"/>
        <w:rPr>
          <w:lang w:val="uk-UA"/>
        </w:rPr>
      </w:pPr>
    </w:p>
    <w:p w14:paraId="2B9C89AA" w14:textId="2F5A142D" w:rsidR="006057AE" w:rsidRDefault="006057AE" w:rsidP="00D01760">
      <w:pPr>
        <w:overflowPunct w:val="0"/>
        <w:autoSpaceDE w:val="0"/>
        <w:autoSpaceDN w:val="0"/>
        <w:adjustRightInd w:val="0"/>
        <w:jc w:val="both"/>
        <w:textAlignment w:val="baseline"/>
        <w:rPr>
          <w:lang w:val="uk-UA"/>
        </w:rPr>
      </w:pPr>
    </w:p>
    <w:p w14:paraId="2DC4DEE3" w14:textId="74A76A73" w:rsidR="006057AE" w:rsidRDefault="006057AE" w:rsidP="00D01760">
      <w:pPr>
        <w:overflowPunct w:val="0"/>
        <w:autoSpaceDE w:val="0"/>
        <w:autoSpaceDN w:val="0"/>
        <w:adjustRightInd w:val="0"/>
        <w:jc w:val="both"/>
        <w:textAlignment w:val="baseline"/>
        <w:rPr>
          <w:lang w:val="uk-UA"/>
        </w:rPr>
      </w:pPr>
    </w:p>
    <w:p w14:paraId="55ABC2A0" w14:textId="39564FEA" w:rsidR="006057AE" w:rsidRDefault="006057AE" w:rsidP="00D01760">
      <w:pPr>
        <w:overflowPunct w:val="0"/>
        <w:autoSpaceDE w:val="0"/>
        <w:autoSpaceDN w:val="0"/>
        <w:adjustRightInd w:val="0"/>
        <w:jc w:val="both"/>
        <w:textAlignment w:val="baseline"/>
        <w:rPr>
          <w:lang w:val="uk-UA"/>
        </w:rPr>
      </w:pPr>
    </w:p>
    <w:p w14:paraId="3F448B0A" w14:textId="4396DFF7" w:rsidR="006057AE" w:rsidRDefault="006057AE" w:rsidP="00D01760">
      <w:pPr>
        <w:overflowPunct w:val="0"/>
        <w:autoSpaceDE w:val="0"/>
        <w:autoSpaceDN w:val="0"/>
        <w:adjustRightInd w:val="0"/>
        <w:jc w:val="both"/>
        <w:textAlignment w:val="baseline"/>
        <w:rPr>
          <w:lang w:val="uk-UA"/>
        </w:rPr>
      </w:pPr>
    </w:p>
    <w:p w14:paraId="0E1ADEB3" w14:textId="37DE35F2" w:rsidR="006057AE" w:rsidRDefault="006057AE" w:rsidP="00D01760">
      <w:pPr>
        <w:overflowPunct w:val="0"/>
        <w:autoSpaceDE w:val="0"/>
        <w:autoSpaceDN w:val="0"/>
        <w:adjustRightInd w:val="0"/>
        <w:jc w:val="both"/>
        <w:textAlignment w:val="baseline"/>
        <w:rPr>
          <w:lang w:val="uk-UA"/>
        </w:rPr>
      </w:pPr>
    </w:p>
    <w:p w14:paraId="62C8523D" w14:textId="3A07D962" w:rsidR="006057AE" w:rsidRDefault="006057AE" w:rsidP="00D01760">
      <w:pPr>
        <w:overflowPunct w:val="0"/>
        <w:autoSpaceDE w:val="0"/>
        <w:autoSpaceDN w:val="0"/>
        <w:adjustRightInd w:val="0"/>
        <w:jc w:val="both"/>
        <w:textAlignment w:val="baseline"/>
        <w:rPr>
          <w:lang w:val="uk-UA"/>
        </w:rPr>
      </w:pPr>
    </w:p>
    <w:p w14:paraId="5A2B5BAB" w14:textId="4C688B82" w:rsidR="006057AE" w:rsidRDefault="006057AE" w:rsidP="00D01760">
      <w:pPr>
        <w:overflowPunct w:val="0"/>
        <w:autoSpaceDE w:val="0"/>
        <w:autoSpaceDN w:val="0"/>
        <w:adjustRightInd w:val="0"/>
        <w:jc w:val="both"/>
        <w:textAlignment w:val="baseline"/>
        <w:rPr>
          <w:lang w:val="uk-UA"/>
        </w:rPr>
      </w:pPr>
    </w:p>
    <w:p w14:paraId="61BCD2A4" w14:textId="23E9C44F" w:rsidR="006057AE" w:rsidRDefault="006057AE" w:rsidP="00D01760">
      <w:pPr>
        <w:overflowPunct w:val="0"/>
        <w:autoSpaceDE w:val="0"/>
        <w:autoSpaceDN w:val="0"/>
        <w:adjustRightInd w:val="0"/>
        <w:jc w:val="both"/>
        <w:textAlignment w:val="baseline"/>
        <w:rPr>
          <w:lang w:val="uk-UA"/>
        </w:rPr>
      </w:pPr>
    </w:p>
    <w:p w14:paraId="5A1CBF4C" w14:textId="1BE3B415" w:rsidR="006057AE" w:rsidRDefault="006057AE" w:rsidP="00D01760">
      <w:pPr>
        <w:overflowPunct w:val="0"/>
        <w:autoSpaceDE w:val="0"/>
        <w:autoSpaceDN w:val="0"/>
        <w:adjustRightInd w:val="0"/>
        <w:jc w:val="both"/>
        <w:textAlignment w:val="baseline"/>
        <w:rPr>
          <w:lang w:val="uk-UA"/>
        </w:rPr>
      </w:pPr>
    </w:p>
    <w:p w14:paraId="09804B92" w14:textId="19DFCD86" w:rsidR="006057AE" w:rsidRDefault="006057AE" w:rsidP="00D01760">
      <w:pPr>
        <w:overflowPunct w:val="0"/>
        <w:autoSpaceDE w:val="0"/>
        <w:autoSpaceDN w:val="0"/>
        <w:adjustRightInd w:val="0"/>
        <w:jc w:val="both"/>
        <w:textAlignment w:val="baseline"/>
        <w:rPr>
          <w:lang w:val="uk-UA"/>
        </w:rPr>
      </w:pPr>
    </w:p>
    <w:p w14:paraId="39DC4AF9" w14:textId="5334FC43" w:rsidR="006057AE" w:rsidRDefault="006057AE" w:rsidP="00D01760">
      <w:pPr>
        <w:overflowPunct w:val="0"/>
        <w:autoSpaceDE w:val="0"/>
        <w:autoSpaceDN w:val="0"/>
        <w:adjustRightInd w:val="0"/>
        <w:jc w:val="both"/>
        <w:textAlignment w:val="baseline"/>
        <w:rPr>
          <w:lang w:val="uk-UA"/>
        </w:rPr>
      </w:pPr>
    </w:p>
    <w:p w14:paraId="32BE6CF5" w14:textId="4E66CBF1" w:rsidR="006057AE" w:rsidRDefault="006057AE" w:rsidP="00D01760">
      <w:pPr>
        <w:overflowPunct w:val="0"/>
        <w:autoSpaceDE w:val="0"/>
        <w:autoSpaceDN w:val="0"/>
        <w:adjustRightInd w:val="0"/>
        <w:jc w:val="both"/>
        <w:textAlignment w:val="baseline"/>
        <w:rPr>
          <w:lang w:val="uk-UA"/>
        </w:rPr>
      </w:pPr>
    </w:p>
    <w:p w14:paraId="58AACDB1" w14:textId="2BA1E3C8" w:rsidR="006057AE" w:rsidRDefault="006057AE" w:rsidP="00D01760">
      <w:pPr>
        <w:overflowPunct w:val="0"/>
        <w:autoSpaceDE w:val="0"/>
        <w:autoSpaceDN w:val="0"/>
        <w:adjustRightInd w:val="0"/>
        <w:jc w:val="both"/>
        <w:textAlignment w:val="baseline"/>
        <w:rPr>
          <w:lang w:val="uk-UA"/>
        </w:rPr>
      </w:pPr>
    </w:p>
    <w:p w14:paraId="7CAC3962" w14:textId="76225A9C" w:rsidR="006057AE" w:rsidRDefault="006057AE" w:rsidP="00D01760">
      <w:pPr>
        <w:overflowPunct w:val="0"/>
        <w:autoSpaceDE w:val="0"/>
        <w:autoSpaceDN w:val="0"/>
        <w:adjustRightInd w:val="0"/>
        <w:jc w:val="both"/>
        <w:textAlignment w:val="baseline"/>
        <w:rPr>
          <w:lang w:val="uk-UA"/>
        </w:rPr>
      </w:pPr>
    </w:p>
    <w:p w14:paraId="1EFB162C" w14:textId="218E676F" w:rsidR="006057AE" w:rsidRDefault="006057AE" w:rsidP="00D01760">
      <w:pPr>
        <w:overflowPunct w:val="0"/>
        <w:autoSpaceDE w:val="0"/>
        <w:autoSpaceDN w:val="0"/>
        <w:adjustRightInd w:val="0"/>
        <w:jc w:val="both"/>
        <w:textAlignment w:val="baseline"/>
        <w:rPr>
          <w:lang w:val="uk-UA"/>
        </w:rPr>
      </w:pPr>
    </w:p>
    <w:p w14:paraId="6F22D1CE" w14:textId="25D7CCCA" w:rsidR="006057AE" w:rsidRDefault="006057AE" w:rsidP="00D01760">
      <w:pPr>
        <w:overflowPunct w:val="0"/>
        <w:autoSpaceDE w:val="0"/>
        <w:autoSpaceDN w:val="0"/>
        <w:adjustRightInd w:val="0"/>
        <w:jc w:val="both"/>
        <w:textAlignment w:val="baseline"/>
        <w:rPr>
          <w:lang w:val="uk-UA"/>
        </w:rPr>
      </w:pPr>
    </w:p>
    <w:p w14:paraId="62D82C16" w14:textId="1A202581" w:rsidR="006057AE" w:rsidRDefault="006057AE" w:rsidP="00D01760">
      <w:pPr>
        <w:overflowPunct w:val="0"/>
        <w:autoSpaceDE w:val="0"/>
        <w:autoSpaceDN w:val="0"/>
        <w:adjustRightInd w:val="0"/>
        <w:jc w:val="both"/>
        <w:textAlignment w:val="baseline"/>
        <w:rPr>
          <w:lang w:val="uk-UA"/>
        </w:rPr>
      </w:pPr>
    </w:p>
    <w:p w14:paraId="5E4B93B6" w14:textId="146EA2C2" w:rsidR="006057AE" w:rsidRDefault="006057AE" w:rsidP="00D01760">
      <w:pPr>
        <w:overflowPunct w:val="0"/>
        <w:autoSpaceDE w:val="0"/>
        <w:autoSpaceDN w:val="0"/>
        <w:adjustRightInd w:val="0"/>
        <w:jc w:val="both"/>
        <w:textAlignment w:val="baseline"/>
        <w:rPr>
          <w:lang w:val="uk-UA"/>
        </w:rPr>
      </w:pPr>
    </w:p>
    <w:p w14:paraId="7366A6B1" w14:textId="4415D9AC" w:rsidR="006057AE" w:rsidRDefault="006057AE" w:rsidP="00D01760">
      <w:pPr>
        <w:overflowPunct w:val="0"/>
        <w:autoSpaceDE w:val="0"/>
        <w:autoSpaceDN w:val="0"/>
        <w:adjustRightInd w:val="0"/>
        <w:jc w:val="both"/>
        <w:textAlignment w:val="baseline"/>
        <w:rPr>
          <w:lang w:val="uk-UA"/>
        </w:rPr>
      </w:pPr>
    </w:p>
    <w:p w14:paraId="154C819D" w14:textId="33152D9E" w:rsidR="006057AE" w:rsidRDefault="006057AE" w:rsidP="00D01760">
      <w:pPr>
        <w:overflowPunct w:val="0"/>
        <w:autoSpaceDE w:val="0"/>
        <w:autoSpaceDN w:val="0"/>
        <w:adjustRightInd w:val="0"/>
        <w:jc w:val="both"/>
        <w:textAlignment w:val="baseline"/>
        <w:rPr>
          <w:lang w:val="uk-UA"/>
        </w:rPr>
      </w:pPr>
    </w:p>
    <w:p w14:paraId="1A45286B" w14:textId="6A2C4013" w:rsidR="006057AE" w:rsidRDefault="006057AE" w:rsidP="00D01760">
      <w:pPr>
        <w:overflowPunct w:val="0"/>
        <w:autoSpaceDE w:val="0"/>
        <w:autoSpaceDN w:val="0"/>
        <w:adjustRightInd w:val="0"/>
        <w:jc w:val="both"/>
        <w:textAlignment w:val="baseline"/>
        <w:rPr>
          <w:lang w:val="uk-UA"/>
        </w:rPr>
      </w:pPr>
    </w:p>
    <w:p w14:paraId="3EA30360" w14:textId="0EC557FD" w:rsidR="006057AE" w:rsidRDefault="006057AE" w:rsidP="00D01760">
      <w:pPr>
        <w:overflowPunct w:val="0"/>
        <w:autoSpaceDE w:val="0"/>
        <w:autoSpaceDN w:val="0"/>
        <w:adjustRightInd w:val="0"/>
        <w:jc w:val="both"/>
        <w:textAlignment w:val="baseline"/>
        <w:rPr>
          <w:lang w:val="uk-UA"/>
        </w:rPr>
      </w:pPr>
    </w:p>
    <w:p w14:paraId="43CD3DC8" w14:textId="33C7F654" w:rsidR="006057AE" w:rsidRDefault="006057AE" w:rsidP="00D01760">
      <w:pPr>
        <w:overflowPunct w:val="0"/>
        <w:autoSpaceDE w:val="0"/>
        <w:autoSpaceDN w:val="0"/>
        <w:adjustRightInd w:val="0"/>
        <w:jc w:val="both"/>
        <w:textAlignment w:val="baseline"/>
        <w:rPr>
          <w:lang w:val="uk-UA"/>
        </w:rPr>
      </w:pPr>
    </w:p>
    <w:p w14:paraId="1941B1BC" w14:textId="084C3C23" w:rsidR="006057AE" w:rsidRDefault="006057AE" w:rsidP="00D01760">
      <w:pPr>
        <w:overflowPunct w:val="0"/>
        <w:autoSpaceDE w:val="0"/>
        <w:autoSpaceDN w:val="0"/>
        <w:adjustRightInd w:val="0"/>
        <w:jc w:val="both"/>
        <w:textAlignment w:val="baseline"/>
        <w:rPr>
          <w:lang w:val="uk-UA"/>
        </w:rPr>
      </w:pPr>
    </w:p>
    <w:p w14:paraId="6FABBF16" w14:textId="2ACEADEC" w:rsidR="006057AE" w:rsidRDefault="006057AE" w:rsidP="00D01760">
      <w:pPr>
        <w:overflowPunct w:val="0"/>
        <w:autoSpaceDE w:val="0"/>
        <w:autoSpaceDN w:val="0"/>
        <w:adjustRightInd w:val="0"/>
        <w:jc w:val="both"/>
        <w:textAlignment w:val="baseline"/>
        <w:rPr>
          <w:lang w:val="uk-UA"/>
        </w:rPr>
      </w:pPr>
    </w:p>
    <w:p w14:paraId="12EC10E1" w14:textId="77777777" w:rsidR="006057AE" w:rsidRPr="00DC49F3" w:rsidRDefault="006057AE" w:rsidP="00D01760">
      <w:pPr>
        <w:overflowPunct w:val="0"/>
        <w:autoSpaceDE w:val="0"/>
        <w:autoSpaceDN w:val="0"/>
        <w:adjustRightInd w:val="0"/>
        <w:jc w:val="both"/>
        <w:textAlignment w:val="baseline"/>
        <w:rPr>
          <w:lang w:val="uk-UA"/>
        </w:rPr>
      </w:pPr>
    </w:p>
    <w:p w14:paraId="2E82565D" w14:textId="0FBC2661" w:rsidR="00D01760" w:rsidRPr="006057AE" w:rsidRDefault="00D01760" w:rsidP="00D01760">
      <w:pPr>
        <w:overflowPunct w:val="0"/>
        <w:autoSpaceDE w:val="0"/>
        <w:autoSpaceDN w:val="0"/>
        <w:adjustRightInd w:val="0"/>
        <w:jc w:val="both"/>
        <w:textAlignment w:val="baseline"/>
        <w:rPr>
          <w:sz w:val="20"/>
          <w:szCs w:val="20"/>
          <w:lang w:val="uk-UA"/>
        </w:rPr>
      </w:pPr>
      <w:r w:rsidRPr="006057AE">
        <w:rPr>
          <w:sz w:val="20"/>
          <w:szCs w:val="20"/>
          <w:lang w:val="uk-UA"/>
        </w:rPr>
        <w:t>ПАНЕНКО Віталій</w:t>
      </w:r>
    </w:p>
    <w:p w14:paraId="1E61676E" w14:textId="05503B38" w:rsidR="00A94773" w:rsidRPr="006057AE" w:rsidRDefault="00D01760" w:rsidP="006057AE">
      <w:pPr>
        <w:overflowPunct w:val="0"/>
        <w:autoSpaceDE w:val="0"/>
        <w:autoSpaceDN w:val="0"/>
        <w:adjustRightInd w:val="0"/>
        <w:jc w:val="both"/>
        <w:textAlignment w:val="baseline"/>
        <w:rPr>
          <w:sz w:val="20"/>
          <w:szCs w:val="20"/>
          <w:lang w:val="uk-UA"/>
        </w:rPr>
      </w:pPr>
      <w:r w:rsidRPr="006057AE">
        <w:rPr>
          <w:sz w:val="20"/>
          <w:szCs w:val="20"/>
          <w:lang w:val="uk-UA"/>
        </w:rPr>
        <w:t>(05136) 5-55-65</w:t>
      </w:r>
    </w:p>
    <w:p w14:paraId="5500DD5E" w14:textId="77777777" w:rsidR="00557728" w:rsidRDefault="00557728" w:rsidP="00D01760">
      <w:pPr>
        <w:rPr>
          <w:lang w:val="uk-UA"/>
        </w:rPr>
        <w:sectPr w:rsidR="00557728" w:rsidSect="00557728">
          <w:pgSz w:w="11906" w:h="16838"/>
          <w:pgMar w:top="1134" w:right="2268" w:bottom="1134" w:left="567" w:header="709" w:footer="709" w:gutter="0"/>
          <w:cols w:space="708"/>
          <w:docGrid w:linePitch="360"/>
        </w:sectPr>
      </w:pPr>
    </w:p>
    <w:p w14:paraId="2C91F8FF" w14:textId="77777777" w:rsidR="004C3633" w:rsidRPr="008820A5" w:rsidRDefault="004C3633" w:rsidP="004C3633">
      <w:pPr>
        <w:ind w:left="4962"/>
        <w:rPr>
          <w:b/>
          <w:lang w:val="uk-UA"/>
        </w:rPr>
      </w:pPr>
      <w:r w:rsidRPr="008820A5">
        <w:rPr>
          <w:b/>
          <w:lang w:val="uk-UA"/>
        </w:rPr>
        <w:lastRenderedPageBreak/>
        <w:t>З А Т В Е Р Д Ж Е Н О</w:t>
      </w:r>
    </w:p>
    <w:p w14:paraId="770A1D4F" w14:textId="77777777" w:rsidR="004C3633" w:rsidRPr="008820A5" w:rsidRDefault="004C3633" w:rsidP="004C3633">
      <w:pPr>
        <w:ind w:left="4962"/>
        <w:rPr>
          <w:bCs/>
          <w:lang w:val="uk-UA"/>
        </w:rPr>
      </w:pPr>
      <w:r w:rsidRPr="008820A5">
        <w:rPr>
          <w:bCs/>
          <w:lang w:val="uk-UA"/>
        </w:rPr>
        <w:t xml:space="preserve">Розпорядження </w:t>
      </w:r>
    </w:p>
    <w:p w14:paraId="5A135543" w14:textId="77777777" w:rsidR="004C3633" w:rsidRPr="008820A5" w:rsidRDefault="004C3633" w:rsidP="004C3633">
      <w:pPr>
        <w:ind w:left="4962"/>
        <w:rPr>
          <w:bCs/>
          <w:lang w:val="uk-UA"/>
        </w:rPr>
      </w:pPr>
      <w:r w:rsidRPr="008820A5">
        <w:rPr>
          <w:bCs/>
          <w:lang w:val="uk-UA"/>
        </w:rPr>
        <w:t>Південноукраїнського міського голови</w:t>
      </w:r>
    </w:p>
    <w:p w14:paraId="32BAC508" w14:textId="6C87A3AF" w:rsidR="004C3633" w:rsidRPr="008820A5" w:rsidRDefault="004C3633" w:rsidP="004C3633">
      <w:pPr>
        <w:ind w:left="4962"/>
        <w:rPr>
          <w:lang w:val="uk-UA"/>
        </w:rPr>
      </w:pPr>
      <w:r w:rsidRPr="008820A5">
        <w:rPr>
          <w:lang w:val="uk-UA"/>
        </w:rPr>
        <w:t xml:space="preserve">від   </w:t>
      </w:r>
      <w:r w:rsidRPr="008820A5">
        <w:rPr>
          <w:u w:val="single"/>
          <w:lang w:val="uk-UA"/>
        </w:rPr>
        <w:t>«</w:t>
      </w:r>
      <w:r>
        <w:rPr>
          <w:u w:val="single"/>
          <w:lang w:val="uk-UA"/>
        </w:rPr>
        <w:t xml:space="preserve"> </w:t>
      </w:r>
      <w:r>
        <w:rPr>
          <w:lang w:val="uk-UA"/>
        </w:rPr>
        <w:t>31</w:t>
      </w:r>
      <w:r w:rsidRPr="008820A5">
        <w:rPr>
          <w:lang w:val="uk-UA"/>
        </w:rPr>
        <w:t>_</w:t>
      </w:r>
      <w:r w:rsidRPr="008820A5">
        <w:rPr>
          <w:u w:val="single"/>
          <w:lang w:val="uk-UA"/>
        </w:rPr>
        <w:t xml:space="preserve">»  «  </w:t>
      </w:r>
      <w:r>
        <w:rPr>
          <w:u w:val="single"/>
          <w:lang w:val="uk-UA"/>
        </w:rPr>
        <w:t>01</w:t>
      </w:r>
      <w:r w:rsidRPr="008820A5">
        <w:rPr>
          <w:u w:val="single"/>
          <w:lang w:val="uk-UA"/>
        </w:rPr>
        <w:t xml:space="preserve">   »  2025  №</w:t>
      </w:r>
      <w:r w:rsidRPr="008820A5">
        <w:rPr>
          <w:lang w:val="uk-UA"/>
        </w:rPr>
        <w:t>_</w:t>
      </w:r>
      <w:r>
        <w:rPr>
          <w:lang w:val="uk-UA"/>
        </w:rPr>
        <w:t>16-р</w:t>
      </w:r>
      <w:r w:rsidRPr="008820A5">
        <w:rPr>
          <w:lang w:val="uk-UA"/>
        </w:rPr>
        <w:t>_</w:t>
      </w:r>
    </w:p>
    <w:p w14:paraId="422587A4" w14:textId="77777777" w:rsidR="004C3633" w:rsidRPr="008820A5" w:rsidRDefault="004C3633" w:rsidP="004C3633">
      <w:pPr>
        <w:jc w:val="both"/>
        <w:rPr>
          <w:lang w:val="uk-UA"/>
        </w:rPr>
      </w:pPr>
    </w:p>
    <w:p w14:paraId="34D18036" w14:textId="77777777" w:rsidR="004C3633" w:rsidRPr="008820A5" w:rsidRDefault="004C3633" w:rsidP="004C3633">
      <w:pPr>
        <w:jc w:val="both"/>
        <w:rPr>
          <w:lang w:val="uk-UA"/>
        </w:rPr>
      </w:pPr>
    </w:p>
    <w:p w14:paraId="64306517" w14:textId="77777777" w:rsidR="004C3633" w:rsidRPr="008820A5" w:rsidRDefault="004C3633" w:rsidP="004C3633">
      <w:pPr>
        <w:jc w:val="both"/>
        <w:rPr>
          <w:lang w:val="uk-UA"/>
        </w:rPr>
      </w:pPr>
    </w:p>
    <w:p w14:paraId="2FA31C84" w14:textId="77777777" w:rsidR="004C3633" w:rsidRPr="008820A5" w:rsidRDefault="004C3633" w:rsidP="004C3633">
      <w:pPr>
        <w:jc w:val="both"/>
        <w:rPr>
          <w:lang w:val="uk-UA"/>
        </w:rPr>
      </w:pPr>
    </w:p>
    <w:p w14:paraId="1F89C2C8" w14:textId="77777777" w:rsidR="004C3633" w:rsidRPr="008820A5" w:rsidRDefault="004C3633" w:rsidP="004C3633">
      <w:pPr>
        <w:jc w:val="both"/>
        <w:rPr>
          <w:lang w:val="uk-UA"/>
        </w:rPr>
      </w:pPr>
    </w:p>
    <w:p w14:paraId="0302296F" w14:textId="77777777" w:rsidR="004C3633" w:rsidRPr="008820A5" w:rsidRDefault="004C3633" w:rsidP="004C3633">
      <w:pPr>
        <w:jc w:val="both"/>
        <w:rPr>
          <w:lang w:val="uk-UA"/>
        </w:rPr>
      </w:pPr>
    </w:p>
    <w:p w14:paraId="04FC3256" w14:textId="77777777" w:rsidR="004C3633" w:rsidRPr="008820A5" w:rsidRDefault="004C3633" w:rsidP="004C3633">
      <w:pPr>
        <w:jc w:val="both"/>
        <w:rPr>
          <w:lang w:val="uk-UA"/>
        </w:rPr>
      </w:pPr>
    </w:p>
    <w:p w14:paraId="5A23CAC2" w14:textId="77777777" w:rsidR="004C3633" w:rsidRPr="008820A5" w:rsidRDefault="004C3633" w:rsidP="004C3633">
      <w:pPr>
        <w:jc w:val="both"/>
        <w:rPr>
          <w:lang w:val="uk-UA"/>
        </w:rPr>
      </w:pPr>
    </w:p>
    <w:p w14:paraId="4D651218" w14:textId="77777777" w:rsidR="004C3633" w:rsidRPr="008820A5" w:rsidRDefault="004C3633" w:rsidP="004C3633">
      <w:pPr>
        <w:jc w:val="both"/>
        <w:rPr>
          <w:lang w:val="uk-UA"/>
        </w:rPr>
      </w:pPr>
    </w:p>
    <w:p w14:paraId="39741210" w14:textId="77777777" w:rsidR="004C3633" w:rsidRPr="008820A5" w:rsidRDefault="004C3633" w:rsidP="004C3633">
      <w:pPr>
        <w:jc w:val="both"/>
        <w:rPr>
          <w:lang w:val="uk-UA"/>
        </w:rPr>
      </w:pPr>
    </w:p>
    <w:p w14:paraId="34E5C681" w14:textId="77777777" w:rsidR="004C3633" w:rsidRPr="008820A5" w:rsidRDefault="004C3633" w:rsidP="004C3633">
      <w:pPr>
        <w:jc w:val="both"/>
        <w:rPr>
          <w:lang w:val="uk-UA"/>
        </w:rPr>
      </w:pPr>
    </w:p>
    <w:p w14:paraId="6DFD22C5" w14:textId="77777777" w:rsidR="004C3633" w:rsidRPr="008820A5" w:rsidRDefault="004C3633" w:rsidP="004C3633">
      <w:pPr>
        <w:jc w:val="both"/>
        <w:rPr>
          <w:lang w:val="uk-UA"/>
        </w:rPr>
      </w:pPr>
    </w:p>
    <w:p w14:paraId="232BCC97" w14:textId="77777777" w:rsidR="004C3633" w:rsidRPr="008820A5" w:rsidRDefault="004C3633" w:rsidP="004C3633">
      <w:pPr>
        <w:jc w:val="both"/>
        <w:rPr>
          <w:lang w:val="uk-UA"/>
        </w:rPr>
      </w:pPr>
    </w:p>
    <w:p w14:paraId="62547B6B" w14:textId="77777777" w:rsidR="004C3633" w:rsidRPr="008820A5" w:rsidRDefault="004C3633" w:rsidP="004C3633">
      <w:pPr>
        <w:jc w:val="both"/>
        <w:rPr>
          <w:lang w:val="uk-UA"/>
        </w:rPr>
      </w:pPr>
    </w:p>
    <w:p w14:paraId="5E0FAB69" w14:textId="77777777" w:rsidR="004C3633" w:rsidRPr="008820A5" w:rsidRDefault="004C3633" w:rsidP="004C3633">
      <w:pPr>
        <w:jc w:val="center"/>
        <w:rPr>
          <w:b/>
          <w:lang w:val="uk-UA"/>
        </w:rPr>
      </w:pPr>
      <w:r w:rsidRPr="008820A5">
        <w:rPr>
          <w:b/>
          <w:lang w:val="uk-UA"/>
        </w:rPr>
        <w:t>ПОЛОЖЕННЯ</w:t>
      </w:r>
    </w:p>
    <w:p w14:paraId="1A2FB86F" w14:textId="77777777" w:rsidR="004C3633" w:rsidRPr="008820A5" w:rsidRDefault="004C3633" w:rsidP="004C3633">
      <w:pPr>
        <w:jc w:val="center"/>
        <w:rPr>
          <w:b/>
          <w:shd w:val="clear" w:color="auto" w:fill="FFFFFF"/>
          <w:lang w:val="uk-UA"/>
        </w:rPr>
      </w:pPr>
      <w:r w:rsidRPr="008820A5">
        <w:rPr>
          <w:b/>
          <w:shd w:val="clear" w:color="auto" w:fill="FFFFFF"/>
          <w:lang w:val="uk-UA"/>
        </w:rPr>
        <w:t>про порядок обробки та захисту</w:t>
      </w:r>
    </w:p>
    <w:p w14:paraId="33C33345" w14:textId="77777777" w:rsidR="004C3633" w:rsidRPr="008820A5" w:rsidRDefault="004C3633" w:rsidP="004C3633">
      <w:pPr>
        <w:jc w:val="center"/>
        <w:rPr>
          <w:b/>
          <w:lang w:val="uk-UA"/>
        </w:rPr>
      </w:pPr>
      <w:r w:rsidRPr="008820A5">
        <w:rPr>
          <w:b/>
          <w:shd w:val="clear" w:color="auto" w:fill="FFFFFF"/>
          <w:lang w:val="uk-UA"/>
        </w:rPr>
        <w:t xml:space="preserve">персональних даних </w:t>
      </w:r>
      <w:r w:rsidRPr="008820A5">
        <w:rPr>
          <w:b/>
          <w:lang w:val="uk-UA"/>
        </w:rPr>
        <w:t xml:space="preserve">у виконавчому комітеті </w:t>
      </w:r>
    </w:p>
    <w:p w14:paraId="6292B9B4" w14:textId="77777777" w:rsidR="004C3633" w:rsidRPr="008820A5" w:rsidRDefault="004C3633" w:rsidP="004C3633">
      <w:pPr>
        <w:jc w:val="center"/>
        <w:rPr>
          <w:b/>
          <w:shd w:val="clear" w:color="auto" w:fill="FFFFFF"/>
          <w:lang w:val="uk-UA"/>
        </w:rPr>
      </w:pPr>
      <w:r w:rsidRPr="008820A5">
        <w:rPr>
          <w:b/>
          <w:lang w:val="uk-UA"/>
        </w:rPr>
        <w:t>Південноукраїнської міської ради</w:t>
      </w:r>
    </w:p>
    <w:p w14:paraId="31EB0DDA" w14:textId="77777777" w:rsidR="004C3633" w:rsidRPr="008820A5" w:rsidRDefault="004C3633" w:rsidP="004C3633">
      <w:pPr>
        <w:ind w:firstLine="709"/>
        <w:jc w:val="center"/>
        <w:rPr>
          <w:b/>
          <w:shd w:val="clear" w:color="auto" w:fill="FFFFFF"/>
          <w:lang w:val="uk-UA"/>
        </w:rPr>
      </w:pPr>
    </w:p>
    <w:p w14:paraId="217F2768" w14:textId="77777777" w:rsidR="004C3633" w:rsidRPr="008820A5" w:rsidRDefault="004C3633" w:rsidP="004C3633">
      <w:pPr>
        <w:ind w:firstLine="709"/>
        <w:jc w:val="center"/>
        <w:rPr>
          <w:b/>
          <w:shd w:val="clear" w:color="auto" w:fill="FFFFFF"/>
          <w:lang w:val="uk-UA"/>
        </w:rPr>
      </w:pPr>
    </w:p>
    <w:p w14:paraId="26179800" w14:textId="77777777" w:rsidR="004C3633" w:rsidRPr="008820A5" w:rsidRDefault="004C3633" w:rsidP="004C3633">
      <w:pPr>
        <w:ind w:firstLine="709"/>
        <w:jc w:val="center"/>
        <w:rPr>
          <w:b/>
          <w:shd w:val="clear" w:color="auto" w:fill="FFFFFF"/>
          <w:lang w:val="uk-UA"/>
        </w:rPr>
      </w:pPr>
    </w:p>
    <w:p w14:paraId="722EFBF5" w14:textId="77777777" w:rsidR="004C3633" w:rsidRPr="008820A5" w:rsidRDefault="004C3633" w:rsidP="004C3633">
      <w:pPr>
        <w:ind w:firstLine="709"/>
        <w:jc w:val="center"/>
        <w:rPr>
          <w:b/>
          <w:shd w:val="clear" w:color="auto" w:fill="FFFFFF"/>
          <w:lang w:val="uk-UA"/>
        </w:rPr>
      </w:pPr>
    </w:p>
    <w:p w14:paraId="0F84DC8B" w14:textId="77777777" w:rsidR="004C3633" w:rsidRPr="008820A5" w:rsidRDefault="004C3633" w:rsidP="004C3633">
      <w:pPr>
        <w:ind w:firstLine="709"/>
        <w:jc w:val="center"/>
        <w:rPr>
          <w:b/>
          <w:shd w:val="clear" w:color="auto" w:fill="FFFFFF"/>
          <w:lang w:val="uk-UA"/>
        </w:rPr>
      </w:pPr>
    </w:p>
    <w:p w14:paraId="770D81C1" w14:textId="77777777" w:rsidR="004C3633" w:rsidRPr="008820A5" w:rsidRDefault="004C3633" w:rsidP="004C3633">
      <w:pPr>
        <w:ind w:firstLine="709"/>
        <w:jc w:val="center"/>
        <w:rPr>
          <w:b/>
          <w:shd w:val="clear" w:color="auto" w:fill="FFFFFF"/>
          <w:lang w:val="uk-UA"/>
        </w:rPr>
      </w:pPr>
    </w:p>
    <w:p w14:paraId="5C37D155" w14:textId="77777777" w:rsidR="004C3633" w:rsidRPr="008820A5" w:rsidRDefault="004C3633" w:rsidP="004C3633">
      <w:pPr>
        <w:ind w:firstLine="709"/>
        <w:jc w:val="center"/>
        <w:rPr>
          <w:b/>
          <w:shd w:val="clear" w:color="auto" w:fill="FFFFFF"/>
          <w:lang w:val="uk-UA"/>
        </w:rPr>
      </w:pPr>
    </w:p>
    <w:p w14:paraId="64668C68" w14:textId="77777777" w:rsidR="004C3633" w:rsidRPr="008820A5" w:rsidRDefault="004C3633" w:rsidP="004C3633">
      <w:pPr>
        <w:ind w:firstLine="709"/>
        <w:jc w:val="center"/>
        <w:rPr>
          <w:b/>
          <w:shd w:val="clear" w:color="auto" w:fill="FFFFFF"/>
          <w:lang w:val="uk-UA"/>
        </w:rPr>
      </w:pPr>
    </w:p>
    <w:p w14:paraId="4D256C83" w14:textId="77777777" w:rsidR="004C3633" w:rsidRPr="008820A5" w:rsidRDefault="004C3633" w:rsidP="004C3633">
      <w:pPr>
        <w:ind w:firstLine="709"/>
        <w:jc w:val="center"/>
        <w:rPr>
          <w:b/>
          <w:shd w:val="clear" w:color="auto" w:fill="FFFFFF"/>
          <w:lang w:val="uk-UA"/>
        </w:rPr>
      </w:pPr>
    </w:p>
    <w:p w14:paraId="2FC0CBA9" w14:textId="77777777" w:rsidR="004C3633" w:rsidRPr="008820A5" w:rsidRDefault="004C3633" w:rsidP="004C3633">
      <w:pPr>
        <w:ind w:firstLine="709"/>
        <w:jc w:val="center"/>
        <w:rPr>
          <w:b/>
          <w:shd w:val="clear" w:color="auto" w:fill="FFFFFF"/>
          <w:lang w:val="uk-UA"/>
        </w:rPr>
      </w:pPr>
    </w:p>
    <w:p w14:paraId="1251E5B8" w14:textId="77777777" w:rsidR="004C3633" w:rsidRPr="008820A5" w:rsidRDefault="004C3633" w:rsidP="004C3633">
      <w:pPr>
        <w:ind w:firstLine="709"/>
        <w:jc w:val="center"/>
        <w:rPr>
          <w:b/>
          <w:shd w:val="clear" w:color="auto" w:fill="FFFFFF"/>
          <w:lang w:val="uk-UA"/>
        </w:rPr>
      </w:pPr>
    </w:p>
    <w:p w14:paraId="6AE676B8" w14:textId="77777777" w:rsidR="004C3633" w:rsidRPr="008820A5" w:rsidRDefault="004C3633" w:rsidP="004C3633">
      <w:pPr>
        <w:ind w:firstLine="709"/>
        <w:jc w:val="center"/>
        <w:rPr>
          <w:b/>
          <w:shd w:val="clear" w:color="auto" w:fill="FFFFFF"/>
          <w:lang w:val="uk-UA"/>
        </w:rPr>
      </w:pPr>
    </w:p>
    <w:p w14:paraId="2665577F" w14:textId="77777777" w:rsidR="004C3633" w:rsidRPr="008820A5" w:rsidRDefault="004C3633" w:rsidP="004C3633">
      <w:pPr>
        <w:ind w:firstLine="709"/>
        <w:jc w:val="center"/>
        <w:rPr>
          <w:b/>
          <w:shd w:val="clear" w:color="auto" w:fill="FFFFFF"/>
          <w:lang w:val="uk-UA"/>
        </w:rPr>
      </w:pPr>
    </w:p>
    <w:p w14:paraId="18DA7749" w14:textId="77777777" w:rsidR="004C3633" w:rsidRPr="008820A5" w:rsidRDefault="004C3633" w:rsidP="004C3633">
      <w:pPr>
        <w:ind w:firstLine="709"/>
        <w:jc w:val="center"/>
        <w:rPr>
          <w:b/>
          <w:shd w:val="clear" w:color="auto" w:fill="FFFFFF"/>
          <w:lang w:val="uk-UA"/>
        </w:rPr>
      </w:pPr>
    </w:p>
    <w:p w14:paraId="101EDE53" w14:textId="77777777" w:rsidR="004C3633" w:rsidRPr="008820A5" w:rsidRDefault="004C3633" w:rsidP="004C3633">
      <w:pPr>
        <w:ind w:firstLine="709"/>
        <w:jc w:val="center"/>
        <w:rPr>
          <w:b/>
          <w:shd w:val="clear" w:color="auto" w:fill="FFFFFF"/>
          <w:lang w:val="uk-UA"/>
        </w:rPr>
      </w:pPr>
    </w:p>
    <w:p w14:paraId="0B43CF7A" w14:textId="77777777" w:rsidR="004C3633" w:rsidRPr="008820A5" w:rsidRDefault="004C3633" w:rsidP="004C3633">
      <w:pPr>
        <w:ind w:firstLine="709"/>
        <w:jc w:val="center"/>
        <w:rPr>
          <w:b/>
          <w:shd w:val="clear" w:color="auto" w:fill="FFFFFF"/>
          <w:lang w:val="uk-UA"/>
        </w:rPr>
      </w:pPr>
    </w:p>
    <w:p w14:paraId="437B2D13" w14:textId="77777777" w:rsidR="004C3633" w:rsidRPr="008820A5" w:rsidRDefault="004C3633" w:rsidP="004C3633">
      <w:pPr>
        <w:ind w:firstLine="709"/>
        <w:jc w:val="center"/>
        <w:rPr>
          <w:b/>
          <w:shd w:val="clear" w:color="auto" w:fill="FFFFFF"/>
          <w:lang w:val="uk-UA"/>
        </w:rPr>
      </w:pPr>
    </w:p>
    <w:p w14:paraId="677CFCC1" w14:textId="77777777" w:rsidR="004C3633" w:rsidRPr="008820A5" w:rsidRDefault="004C3633" w:rsidP="004C3633">
      <w:pPr>
        <w:ind w:firstLine="709"/>
        <w:jc w:val="center"/>
        <w:rPr>
          <w:b/>
          <w:shd w:val="clear" w:color="auto" w:fill="FFFFFF"/>
          <w:lang w:val="uk-UA"/>
        </w:rPr>
      </w:pPr>
    </w:p>
    <w:p w14:paraId="40F96390" w14:textId="77777777" w:rsidR="004C3633" w:rsidRPr="008820A5" w:rsidRDefault="004C3633" w:rsidP="004C3633">
      <w:pPr>
        <w:ind w:firstLine="709"/>
        <w:jc w:val="center"/>
        <w:rPr>
          <w:b/>
          <w:shd w:val="clear" w:color="auto" w:fill="FFFFFF"/>
          <w:lang w:val="uk-UA"/>
        </w:rPr>
      </w:pPr>
    </w:p>
    <w:p w14:paraId="3A6D50EC" w14:textId="77777777" w:rsidR="004C3633" w:rsidRPr="008820A5" w:rsidRDefault="004C3633" w:rsidP="004C3633">
      <w:pPr>
        <w:ind w:firstLine="709"/>
        <w:jc w:val="center"/>
        <w:rPr>
          <w:b/>
          <w:shd w:val="clear" w:color="auto" w:fill="FFFFFF"/>
          <w:lang w:val="uk-UA"/>
        </w:rPr>
      </w:pPr>
    </w:p>
    <w:p w14:paraId="0EC63DC3" w14:textId="77777777" w:rsidR="004C3633" w:rsidRPr="008820A5" w:rsidRDefault="004C3633" w:rsidP="004C3633">
      <w:pPr>
        <w:ind w:firstLine="709"/>
        <w:jc w:val="center"/>
        <w:rPr>
          <w:b/>
          <w:shd w:val="clear" w:color="auto" w:fill="FFFFFF"/>
          <w:lang w:val="uk-UA"/>
        </w:rPr>
      </w:pPr>
    </w:p>
    <w:p w14:paraId="663C1504" w14:textId="77777777" w:rsidR="004C3633" w:rsidRPr="008820A5" w:rsidRDefault="004C3633" w:rsidP="004C3633">
      <w:pPr>
        <w:ind w:firstLine="709"/>
        <w:jc w:val="center"/>
        <w:rPr>
          <w:b/>
          <w:shd w:val="clear" w:color="auto" w:fill="FFFFFF"/>
          <w:lang w:val="uk-UA"/>
        </w:rPr>
      </w:pPr>
    </w:p>
    <w:p w14:paraId="29FF169E" w14:textId="77777777" w:rsidR="004C3633" w:rsidRPr="008820A5" w:rsidRDefault="004C3633" w:rsidP="004C3633">
      <w:pPr>
        <w:ind w:firstLine="709"/>
        <w:jc w:val="center"/>
        <w:rPr>
          <w:b/>
          <w:shd w:val="clear" w:color="auto" w:fill="FFFFFF"/>
          <w:lang w:val="uk-UA"/>
        </w:rPr>
      </w:pPr>
    </w:p>
    <w:p w14:paraId="3A136EE9" w14:textId="77777777" w:rsidR="004C3633" w:rsidRPr="008820A5" w:rsidRDefault="004C3633" w:rsidP="004C3633">
      <w:pPr>
        <w:ind w:firstLine="709"/>
        <w:jc w:val="center"/>
        <w:rPr>
          <w:b/>
          <w:shd w:val="clear" w:color="auto" w:fill="FFFFFF"/>
          <w:lang w:val="uk-UA"/>
        </w:rPr>
      </w:pPr>
    </w:p>
    <w:p w14:paraId="1692AD60" w14:textId="77777777" w:rsidR="004C3633" w:rsidRPr="008820A5" w:rsidRDefault="004C3633" w:rsidP="004C3633">
      <w:pPr>
        <w:ind w:firstLine="709"/>
        <w:jc w:val="center"/>
        <w:rPr>
          <w:b/>
          <w:shd w:val="clear" w:color="auto" w:fill="FFFFFF"/>
          <w:lang w:val="uk-UA"/>
        </w:rPr>
      </w:pPr>
    </w:p>
    <w:p w14:paraId="1411EF5B" w14:textId="77777777" w:rsidR="004C3633" w:rsidRDefault="004C3633" w:rsidP="004C3633">
      <w:pPr>
        <w:jc w:val="center"/>
        <w:rPr>
          <w:lang w:val="uk-UA"/>
        </w:rPr>
      </w:pPr>
      <w:r w:rsidRPr="008820A5">
        <w:rPr>
          <w:lang w:val="uk-UA"/>
        </w:rPr>
        <w:t>2025 рік</w:t>
      </w:r>
    </w:p>
    <w:p w14:paraId="2A51FDAA" w14:textId="77777777" w:rsidR="009D059E" w:rsidRPr="008820A5" w:rsidRDefault="009D059E" w:rsidP="004C3633">
      <w:pPr>
        <w:jc w:val="center"/>
        <w:rPr>
          <w:lang w:val="uk-UA"/>
        </w:rPr>
      </w:pPr>
    </w:p>
    <w:p w14:paraId="0F18215F" w14:textId="77777777" w:rsidR="004C3633" w:rsidRDefault="004C3633" w:rsidP="004C3633">
      <w:pPr>
        <w:numPr>
          <w:ilvl w:val="0"/>
          <w:numId w:val="12"/>
        </w:numPr>
        <w:jc w:val="center"/>
        <w:rPr>
          <w:b/>
          <w:lang w:val="uk-UA"/>
        </w:rPr>
      </w:pPr>
      <w:r w:rsidRPr="008820A5">
        <w:rPr>
          <w:b/>
          <w:lang w:val="uk-UA"/>
        </w:rPr>
        <w:lastRenderedPageBreak/>
        <w:t>Загальні положення</w:t>
      </w:r>
    </w:p>
    <w:p w14:paraId="2BC4EC8A" w14:textId="77777777" w:rsidR="004C3633" w:rsidRPr="008820A5" w:rsidRDefault="004C3633" w:rsidP="004C3633">
      <w:pPr>
        <w:ind w:left="1069"/>
        <w:rPr>
          <w:b/>
          <w:lang w:val="uk-UA"/>
        </w:rPr>
      </w:pPr>
    </w:p>
    <w:p w14:paraId="3CB3385C" w14:textId="77777777" w:rsidR="004C3633" w:rsidRPr="008820A5" w:rsidRDefault="004C3633" w:rsidP="004C3633">
      <w:pPr>
        <w:ind w:firstLine="709"/>
        <w:jc w:val="both"/>
        <w:rPr>
          <w:shd w:val="clear" w:color="auto" w:fill="FFFFFF"/>
          <w:lang w:val="uk-UA"/>
        </w:rPr>
      </w:pPr>
      <w:r w:rsidRPr="008820A5">
        <w:rPr>
          <w:lang w:val="uk-UA"/>
        </w:rPr>
        <w:t xml:space="preserve">1.1. Це Положення </w:t>
      </w:r>
      <w:r w:rsidRPr="008820A5">
        <w:rPr>
          <w:shd w:val="clear" w:color="auto" w:fill="FFFFFF"/>
          <w:lang w:val="uk-UA"/>
        </w:rPr>
        <w:t>про порядок обробки та захисту персональних даних у виконавчому комітеті Південноукраїнської міської ради</w:t>
      </w:r>
      <w:r w:rsidRPr="008820A5">
        <w:rPr>
          <w:lang w:val="uk-UA"/>
        </w:rPr>
        <w:t xml:space="preserve"> (далі – Положення) встановлює/визначає загальні вимоги до організаційних та технічних заходів захисту персональних даних під час їх обробки у базах/і персональних даних володільцем та розпорядником персональних даних, яких є </w:t>
      </w:r>
      <w:r w:rsidRPr="008820A5">
        <w:rPr>
          <w:shd w:val="clear" w:color="auto" w:fill="FFFFFF"/>
          <w:lang w:val="uk-UA"/>
        </w:rPr>
        <w:t xml:space="preserve">виконавчий комітет Південноукраїнської міської ради (далі – володілець/розпорядник), </w:t>
      </w:r>
      <w:r w:rsidRPr="008820A5">
        <w:rPr>
          <w:lang w:val="uk-UA"/>
        </w:rPr>
        <w:t>забезпечення порядку їх захисту від несанкціонованого доступу, витоку інформації, неправомірного використання або втрати даних під час обробки.</w:t>
      </w:r>
    </w:p>
    <w:p w14:paraId="4285ED2D" w14:textId="77777777" w:rsidR="004C3633" w:rsidRPr="008820A5" w:rsidRDefault="004C3633" w:rsidP="004C3633">
      <w:pPr>
        <w:ind w:firstLine="709"/>
        <w:jc w:val="both"/>
        <w:rPr>
          <w:lang w:val="uk-UA"/>
        </w:rPr>
      </w:pPr>
      <w:r w:rsidRPr="008820A5">
        <w:rPr>
          <w:lang w:val="uk-UA"/>
        </w:rPr>
        <w:t xml:space="preserve">1.2. Положення розроблено на підставі законів України «Про захист персональних даних» (далі — Закон), «Про інформацію», «Про звернення громадян», «Про доступ до публічної інформації» та Типового порядку обробки персональних даних, затвердженого наказом Уповноваженого Верховної Ради України з прав людини від 08.01.2014 № 1/02-14 (далі – Типовий порядок). </w:t>
      </w:r>
    </w:p>
    <w:p w14:paraId="26E8A354" w14:textId="77777777" w:rsidR="004C3633" w:rsidRPr="008820A5" w:rsidRDefault="004C3633" w:rsidP="004C3633">
      <w:pPr>
        <w:ind w:firstLine="709"/>
        <w:jc w:val="both"/>
        <w:rPr>
          <w:lang w:val="uk-UA"/>
        </w:rPr>
      </w:pPr>
      <w:r w:rsidRPr="008820A5">
        <w:rPr>
          <w:lang w:val="uk-UA"/>
        </w:rPr>
        <w:t xml:space="preserve">1.3. Положення є обов’язковим для виконання всіма працівниками </w:t>
      </w:r>
      <w:r w:rsidRPr="008820A5">
        <w:rPr>
          <w:shd w:val="clear" w:color="auto" w:fill="FFFFFF"/>
          <w:lang w:val="uk-UA"/>
        </w:rPr>
        <w:t>виконавчого комітету Південноукраїнської міської ради</w:t>
      </w:r>
      <w:r w:rsidRPr="008820A5">
        <w:rPr>
          <w:lang w:val="uk-UA"/>
        </w:rPr>
        <w:t xml:space="preserve">, які мають доступ до персональних даних та обробляють персональні дані суб’єктів звернень до </w:t>
      </w:r>
      <w:r w:rsidRPr="008820A5">
        <w:rPr>
          <w:shd w:val="clear" w:color="auto" w:fill="FFFFFF"/>
          <w:lang w:val="uk-UA"/>
        </w:rPr>
        <w:t>виконавчого комітету Південноукраїнської міської ради</w:t>
      </w:r>
      <w:r w:rsidRPr="008820A5">
        <w:rPr>
          <w:lang w:val="uk-UA"/>
        </w:rPr>
        <w:t xml:space="preserve">. </w:t>
      </w:r>
    </w:p>
    <w:p w14:paraId="45CE8809" w14:textId="77777777" w:rsidR="004C3633" w:rsidRPr="008820A5" w:rsidRDefault="004C3633" w:rsidP="004C3633">
      <w:pPr>
        <w:tabs>
          <w:tab w:val="left" w:pos="993"/>
        </w:tabs>
        <w:ind w:firstLine="709"/>
        <w:jc w:val="both"/>
        <w:rPr>
          <w:lang w:val="uk-UA"/>
        </w:rPr>
      </w:pPr>
      <w:r w:rsidRPr="008820A5">
        <w:rPr>
          <w:lang w:val="uk-UA"/>
        </w:rPr>
        <w:t>1.4. Усі терміни у цьому Положенні вживаються у значенні, наведеному в Законі України «Про захист персональних даних» і Типовому порядку обробки персональних даних, затвердженому наказом Уповноваженого Верховної Ради України від 08.01.2017 року №1/02-14:</w:t>
      </w:r>
    </w:p>
    <w:p w14:paraId="1F4595CA" w14:textId="77777777" w:rsidR="004C3633" w:rsidRPr="008820A5" w:rsidRDefault="004C3633" w:rsidP="004C3633">
      <w:pPr>
        <w:pStyle w:val="Pa5"/>
        <w:tabs>
          <w:tab w:val="left" w:pos="993"/>
        </w:tabs>
        <w:spacing w:line="240" w:lineRule="auto"/>
        <w:ind w:firstLine="709"/>
        <w:jc w:val="both"/>
        <w:rPr>
          <w:rFonts w:ascii="Times New Roman" w:hAnsi="Times New Roman" w:cs="Times New Roman"/>
          <w:lang w:val="uk-UA"/>
        </w:rPr>
      </w:pPr>
      <w:r w:rsidRPr="008820A5">
        <w:rPr>
          <w:rFonts w:ascii="Times New Roman" w:hAnsi="Times New Roman" w:cs="Times New Roman"/>
          <w:lang w:val="uk-UA"/>
        </w:rPr>
        <w:t xml:space="preserve">– </w:t>
      </w:r>
      <w:r w:rsidRPr="008820A5">
        <w:rPr>
          <w:rFonts w:ascii="Times New Roman" w:hAnsi="Times New Roman" w:cs="Times New Roman"/>
          <w:i/>
          <w:lang w:val="uk-UA"/>
        </w:rPr>
        <w:t>база персональних даних</w:t>
      </w:r>
      <w:r w:rsidRPr="008820A5">
        <w:rPr>
          <w:rFonts w:ascii="Times New Roman" w:hAnsi="Times New Roman" w:cs="Times New Roman"/>
          <w:lang w:val="uk-UA"/>
        </w:rPr>
        <w:t xml:space="preserve"> – іменована сукупність упорядкованих персональних даних в електронній формі та/або у формі картотек персональних даних; </w:t>
      </w:r>
    </w:p>
    <w:p w14:paraId="4B903C07"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володілець персональних даних</w:t>
      </w:r>
      <w:r w:rsidRPr="008820A5">
        <w:rPr>
          <w:rFonts w:ascii="Times New Roman" w:hAnsi="Times New Roman" w:cs="Times New Roman"/>
          <w:shd w:val="clear" w:color="auto" w:fill="FFFFFF"/>
          <w:lang w:val="uk-UA"/>
        </w:rPr>
        <w:t xml:space="preserve"> - фізична або юридична особа, яка визначає мету обробки персональних даних, встановлює склад цих даних та процедури їх обробки, якщо інше не визначено законом;</w:t>
      </w:r>
    </w:p>
    <w:p w14:paraId="775BA39E"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згода суб’єкта персональних даних</w:t>
      </w:r>
      <w:r w:rsidRPr="008820A5">
        <w:rPr>
          <w:rFonts w:ascii="Times New Roman" w:hAnsi="Times New Roman" w:cs="Times New Roman"/>
          <w:shd w:val="clear" w:color="auto" w:fill="FFFFFF"/>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 У сфері електронної комерції згода суб’єкта персональних даних може бути надана під час реєстрації в інформаційно-комунікаційній системі суб’єкта електронної комерції шляхом проставлення відмітки про надання дозволу на обробку своїх персональних даних відповідно до сформульованої мети їх обробки, за умови, що така система не створює можливостей для обробки персональних даних до моменту проставлення відмітки;</w:t>
      </w:r>
    </w:p>
    <w:p w14:paraId="11A0E4C1"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знеособлення персональних даних</w:t>
      </w:r>
      <w:r w:rsidRPr="008820A5">
        <w:rPr>
          <w:rFonts w:ascii="Times New Roman" w:hAnsi="Times New Roman" w:cs="Times New Roman"/>
          <w:shd w:val="clear" w:color="auto" w:fill="FFFFFF"/>
          <w:lang w:val="uk-UA"/>
        </w:rPr>
        <w:t xml:space="preserve"> - вилучення відомостей, які дають змогу прямо чи опосередковано ідентифікувати особу;</w:t>
      </w:r>
    </w:p>
    <w:p w14:paraId="6474796E"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картотека</w:t>
      </w:r>
      <w:r w:rsidRPr="008820A5">
        <w:rPr>
          <w:rFonts w:ascii="Times New Roman" w:hAnsi="Times New Roman" w:cs="Times New Roman"/>
          <w:shd w:val="clear" w:color="auto" w:fill="FFFFFF"/>
          <w:lang w:val="uk-UA"/>
        </w:rPr>
        <w:t xml:space="preserve"> - будь-які структуровані персональні дані, доступні за визначеними критеріями, незалежно від того, чи такі дані централізовані, децентралізовані або розділені за функціональними чи географічними принципами;</w:t>
      </w:r>
    </w:p>
    <w:p w14:paraId="63636F70"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обробка персональних даних</w:t>
      </w:r>
      <w:r w:rsidRPr="008820A5">
        <w:rPr>
          <w:rFonts w:ascii="Times New Roman" w:hAnsi="Times New Roman" w:cs="Times New Roman"/>
          <w:shd w:val="clear" w:color="auto" w:fill="FFFFFF"/>
          <w:lang w:val="uk-UA"/>
        </w:rPr>
        <w:t xml:space="preserve">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14:paraId="78B70CE7"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lastRenderedPageBreak/>
        <w:t>одержувач</w:t>
      </w:r>
      <w:r w:rsidRPr="008820A5">
        <w:rPr>
          <w:rFonts w:ascii="Times New Roman" w:hAnsi="Times New Roman" w:cs="Times New Roman"/>
          <w:shd w:val="clear" w:color="auto" w:fill="FFFFFF"/>
          <w:lang w:val="uk-UA"/>
        </w:rPr>
        <w:t xml:space="preserve"> - фізична чи юридична особа, якій надаються персональні дані, у тому числі третя особа;</w:t>
      </w:r>
    </w:p>
    <w:p w14:paraId="2176E55E"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персональні дані</w:t>
      </w:r>
      <w:r w:rsidRPr="008820A5">
        <w:rPr>
          <w:rFonts w:ascii="Times New Roman" w:hAnsi="Times New Roman" w:cs="Times New Roman"/>
          <w:shd w:val="clear" w:color="auto" w:fill="FFFFFF"/>
          <w:lang w:val="uk-UA"/>
        </w:rPr>
        <w:t xml:space="preserve"> - відомості чи сукупність відомостей про фізичну особу, яка ідентифікована або може бути конкретно ідентифікована;</w:t>
      </w:r>
    </w:p>
    <w:p w14:paraId="694A0CE8"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розпорядник персональних даних</w:t>
      </w:r>
      <w:r w:rsidRPr="008820A5">
        <w:rPr>
          <w:rFonts w:ascii="Times New Roman" w:hAnsi="Times New Roman" w:cs="Times New Roman"/>
          <w:shd w:val="clear" w:color="auto" w:fill="FFFFFF"/>
          <w:lang w:val="uk-UA"/>
        </w:rPr>
        <w:t xml:space="preserve"> - фізична чи юридична особа, якій володільцем персональних даних або законом надано право обробляти ці дані від імені володільця;</w:t>
      </w:r>
    </w:p>
    <w:p w14:paraId="58DDFE3D"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lang w:val="uk-UA"/>
        </w:rPr>
        <w:t>суб’єкт персональних даних</w:t>
      </w:r>
      <w:r w:rsidRPr="008820A5">
        <w:rPr>
          <w:rFonts w:ascii="Times New Roman" w:hAnsi="Times New Roman" w:cs="Times New Roman"/>
          <w:lang w:val="uk-UA"/>
        </w:rPr>
        <w:t xml:space="preserve"> – фізична особа</w:t>
      </w:r>
      <w:r w:rsidRPr="008820A5">
        <w:rPr>
          <w:rFonts w:ascii="Times New Roman" w:hAnsi="Times New Roman" w:cs="Times New Roman"/>
          <w:shd w:val="clear" w:color="auto" w:fill="FFFFFF"/>
          <w:lang w:val="uk-UA"/>
        </w:rPr>
        <w:t>, персональні дані якої обробляються;</w:t>
      </w:r>
    </w:p>
    <w:p w14:paraId="576F61D2" w14:textId="77777777" w:rsidR="004C3633" w:rsidRPr="008820A5" w:rsidRDefault="004C3633" w:rsidP="004C3633">
      <w:pPr>
        <w:pStyle w:val="Pa5"/>
        <w:numPr>
          <w:ilvl w:val="0"/>
          <w:numId w:val="15"/>
        </w:numPr>
        <w:tabs>
          <w:tab w:val="left" w:pos="993"/>
        </w:tabs>
        <w:spacing w:line="240" w:lineRule="auto"/>
        <w:ind w:left="0" w:firstLine="709"/>
        <w:jc w:val="both"/>
        <w:rPr>
          <w:rFonts w:ascii="Times New Roman" w:hAnsi="Times New Roman" w:cs="Times New Roman"/>
          <w:shd w:val="clear" w:color="auto" w:fill="FFFFFF"/>
          <w:lang w:val="uk-UA"/>
        </w:rPr>
      </w:pPr>
      <w:r w:rsidRPr="008820A5">
        <w:rPr>
          <w:rFonts w:ascii="Times New Roman" w:hAnsi="Times New Roman" w:cs="Times New Roman"/>
          <w:i/>
          <w:shd w:val="clear" w:color="auto" w:fill="FFFFFF"/>
          <w:lang w:val="uk-UA"/>
        </w:rPr>
        <w:t>третя особа</w:t>
      </w:r>
      <w:r w:rsidRPr="008820A5">
        <w:rPr>
          <w:rFonts w:ascii="Times New Roman" w:hAnsi="Times New Roman" w:cs="Times New Roman"/>
          <w:shd w:val="clear" w:color="auto" w:fill="FFFFFF"/>
          <w:lang w:val="uk-UA"/>
        </w:rPr>
        <w:t xml:space="preserve"> - будь-яка особа, за винятком суб’єкта персональних даних, володільця чи розпорядника персональних даних та Уповноваженого Верховної Ради України з прав людини, якій володільцем чи розпорядником персональних даних здійснюється передача персональних даних.</w:t>
      </w:r>
    </w:p>
    <w:p w14:paraId="67089233" w14:textId="77777777" w:rsidR="004C3633" w:rsidRPr="008820A5" w:rsidRDefault="004C3633" w:rsidP="004C3633">
      <w:pPr>
        <w:ind w:firstLine="709"/>
        <w:jc w:val="both"/>
        <w:rPr>
          <w:lang w:val="uk-UA"/>
        </w:rPr>
      </w:pPr>
      <w:r w:rsidRPr="008820A5">
        <w:rPr>
          <w:lang w:val="uk-UA"/>
        </w:rPr>
        <w:t>1.5. До персональних даних осіб, що звертаються, належать будь-які відомості чи сукупність відомостей про особу, за якими вона ідентифікується чи може бути конкретно ідентифікованою.</w:t>
      </w:r>
    </w:p>
    <w:p w14:paraId="4EDD915B" w14:textId="77777777" w:rsidR="004C3633" w:rsidRPr="008820A5" w:rsidRDefault="004C3633" w:rsidP="004C3633">
      <w:pPr>
        <w:ind w:firstLine="709"/>
        <w:jc w:val="both"/>
        <w:rPr>
          <w:bCs/>
          <w:lang w:val="uk-UA"/>
        </w:rPr>
      </w:pPr>
      <w:r w:rsidRPr="008820A5">
        <w:rPr>
          <w:bCs/>
          <w:lang w:val="uk-UA"/>
        </w:rPr>
        <w:t xml:space="preserve">1.6. </w:t>
      </w:r>
      <w:r w:rsidRPr="008820A5">
        <w:rPr>
          <w:shd w:val="clear" w:color="auto" w:fill="FFFFFF"/>
          <w:lang w:val="uk-UA"/>
        </w:rPr>
        <w:t>Об’єктами захисту є персональні дані.</w:t>
      </w:r>
    </w:p>
    <w:p w14:paraId="251E404E" w14:textId="77777777" w:rsidR="004C3633" w:rsidRPr="008820A5" w:rsidRDefault="004C3633" w:rsidP="004C3633">
      <w:pPr>
        <w:ind w:firstLine="709"/>
        <w:jc w:val="both"/>
        <w:rPr>
          <w:shd w:val="clear" w:color="auto" w:fill="FFFFFF"/>
          <w:lang w:val="uk-UA"/>
        </w:rPr>
      </w:pPr>
      <w:r w:rsidRPr="008820A5">
        <w:rPr>
          <w:bCs/>
          <w:lang w:val="uk-UA"/>
        </w:rPr>
        <w:t xml:space="preserve">1.7. </w:t>
      </w:r>
      <w:r w:rsidRPr="008820A5">
        <w:rPr>
          <w:shd w:val="clear" w:color="auto" w:fill="FFFFFF"/>
          <w:lang w:val="uk-UA"/>
        </w:rPr>
        <w:t xml:space="preserve">Персональні дані можуть бути віднесені до конфіденційної інформації про особу законом або відповідною особою. </w:t>
      </w:r>
      <w:r w:rsidRPr="008820A5">
        <w:rPr>
          <w:lang w:val="uk-UA"/>
        </w:rPr>
        <w:t>Персональні дані осіб – є інформацією з обмеженим доступом.</w:t>
      </w:r>
    </w:p>
    <w:p w14:paraId="1495A790" w14:textId="77777777" w:rsidR="004C3633" w:rsidRPr="008820A5" w:rsidRDefault="004C3633" w:rsidP="004C3633">
      <w:pPr>
        <w:ind w:firstLine="709"/>
        <w:jc w:val="both"/>
        <w:rPr>
          <w:shd w:val="clear" w:color="auto" w:fill="FFFFFF"/>
          <w:lang w:val="uk-UA"/>
        </w:rPr>
      </w:pPr>
      <w:r w:rsidRPr="008820A5">
        <w:rPr>
          <w:shd w:val="clear" w:color="auto" w:fill="FFFFFF"/>
          <w:lang w:val="uk-UA"/>
        </w:rPr>
        <w:t>1.8. Не є конфіденційною інформацією персональні дані, що стосуються здійснення особою, уповноваженою на виконання функцій держави або місцевого самоврядування, посадових або службових повноважень.</w:t>
      </w:r>
    </w:p>
    <w:p w14:paraId="4C49EDC5" w14:textId="77777777" w:rsidR="004C3633" w:rsidRPr="008820A5" w:rsidRDefault="004C3633" w:rsidP="004C3633">
      <w:pPr>
        <w:ind w:firstLine="709"/>
        <w:jc w:val="both"/>
        <w:rPr>
          <w:shd w:val="clear" w:color="auto" w:fill="FFFFFF"/>
          <w:lang w:val="uk-UA"/>
        </w:rPr>
      </w:pPr>
      <w:r w:rsidRPr="008820A5">
        <w:rPr>
          <w:shd w:val="clear" w:color="auto" w:fill="FFFFFF"/>
          <w:lang w:val="uk-UA"/>
        </w:rPr>
        <w:t>Персональні дані, зазначені у декларації особи, уповноваженої на виконання функцій держави або місцевого самоврядування, оформленій за формою, визначеною відповідно до Закону України «Про запобігання корупції», не належать до інформації з обмеженим доступом, крім відомостей, визначених Законом України «Про запобігання корупції».</w:t>
      </w:r>
    </w:p>
    <w:p w14:paraId="4B3369B8" w14:textId="77777777" w:rsidR="004C3633" w:rsidRPr="008820A5" w:rsidRDefault="004C3633" w:rsidP="004C3633">
      <w:pPr>
        <w:ind w:firstLine="709"/>
        <w:jc w:val="both"/>
        <w:rPr>
          <w:shd w:val="clear" w:color="auto" w:fill="FFFFFF"/>
          <w:lang w:val="uk-UA"/>
        </w:rPr>
      </w:pPr>
      <w:r w:rsidRPr="008820A5">
        <w:rPr>
          <w:shd w:val="clear" w:color="auto" w:fill="FFFFFF"/>
          <w:lang w:val="uk-UA"/>
        </w:rPr>
        <w:t>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заступника керівника, члена наглядової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державі та/або територіальній громаді, крім випадків, передбачених статтею 6 Закону України «Про доступ до публічної інформації».</w:t>
      </w:r>
    </w:p>
    <w:p w14:paraId="0E6B98CE" w14:textId="77777777" w:rsidR="004C3633" w:rsidRPr="008820A5" w:rsidRDefault="004C3633" w:rsidP="004C3633">
      <w:pPr>
        <w:ind w:firstLine="709"/>
        <w:jc w:val="both"/>
        <w:rPr>
          <w:shd w:val="clear" w:color="auto" w:fill="FFFFFF"/>
          <w:lang w:val="uk-UA"/>
        </w:rPr>
      </w:pPr>
      <w:r w:rsidRPr="008820A5">
        <w:rPr>
          <w:shd w:val="clear" w:color="auto" w:fill="FFFFFF"/>
          <w:lang w:val="uk-UA"/>
        </w:rPr>
        <w:t>Не належить до інформації з обмеженим доступом інформація про фізичних осіб, які мають податковий борг, яка публікується на офіційному веб-порталі центрального органу виконавчої влади, що реалізує державну податкову політику, відповідно до вимог пункту 35.4 статті 35 Податкового кодексу України.</w:t>
      </w:r>
    </w:p>
    <w:p w14:paraId="50D1CBF6" w14:textId="77777777" w:rsidR="004C3633" w:rsidRPr="008820A5" w:rsidRDefault="004C3633" w:rsidP="004C3633">
      <w:pPr>
        <w:ind w:firstLine="709"/>
        <w:jc w:val="both"/>
        <w:rPr>
          <w:bCs/>
          <w:lang w:val="uk-UA"/>
        </w:rPr>
      </w:pPr>
      <w:r w:rsidRPr="008820A5">
        <w:rPr>
          <w:shd w:val="clear" w:color="auto" w:fill="FFFFFF"/>
          <w:lang w:val="uk-UA"/>
        </w:rPr>
        <w:t>Законом може бути заборонено віднесення інших відомостей, що є персональними даними, до інформації з обмеженим доступом.</w:t>
      </w:r>
    </w:p>
    <w:p w14:paraId="1B8A6DE4" w14:textId="77777777" w:rsidR="004C3633" w:rsidRPr="008820A5" w:rsidRDefault="004C3633" w:rsidP="004C3633">
      <w:pPr>
        <w:pStyle w:val="HTML"/>
        <w:shd w:val="clear" w:color="auto" w:fill="FFFFFF"/>
        <w:tabs>
          <w:tab w:val="left" w:pos="720"/>
        </w:tabs>
        <w:ind w:firstLine="709"/>
        <w:jc w:val="both"/>
        <w:rPr>
          <w:rFonts w:ascii="Times New Roman" w:hAnsi="Times New Roman"/>
          <w:sz w:val="24"/>
          <w:szCs w:val="24"/>
          <w:lang w:val="uk-UA"/>
        </w:rPr>
      </w:pPr>
      <w:r w:rsidRPr="008820A5">
        <w:rPr>
          <w:rFonts w:ascii="Times New Roman" w:hAnsi="Times New Roman"/>
          <w:sz w:val="24"/>
          <w:szCs w:val="24"/>
          <w:lang w:val="uk-UA"/>
        </w:rPr>
        <w:t xml:space="preserve">1.9. Конфіденційна інформація може поширюватися за бажанням (згодою) відповідної особи, у визначеному нею порядку, відповідно до передбачених нею умов, а також в інших випадках, визначених законом. </w:t>
      </w:r>
    </w:p>
    <w:p w14:paraId="28A68F48" w14:textId="77777777" w:rsidR="004C3633" w:rsidRPr="008820A5" w:rsidRDefault="004C3633" w:rsidP="004C3633">
      <w:pPr>
        <w:pStyle w:val="HTML"/>
        <w:shd w:val="clear" w:color="auto" w:fill="FFFFFF"/>
        <w:tabs>
          <w:tab w:val="left" w:pos="720"/>
        </w:tabs>
        <w:ind w:firstLine="709"/>
        <w:jc w:val="both"/>
        <w:rPr>
          <w:rFonts w:ascii="Times New Roman" w:hAnsi="Times New Roman"/>
          <w:sz w:val="24"/>
          <w:szCs w:val="24"/>
          <w:lang w:val="uk-UA"/>
        </w:rPr>
      </w:pPr>
      <w:r w:rsidRPr="008820A5">
        <w:rPr>
          <w:rFonts w:ascii="Times New Roman" w:hAnsi="Times New Roman"/>
          <w:sz w:val="24"/>
          <w:szCs w:val="24"/>
          <w:lang w:val="uk-UA"/>
        </w:rPr>
        <w:lastRenderedPageBreak/>
        <w:t>1.10. Кожному забезпечується вільний доступ до інформації, яка стосується його особисто, крім випадків, передбачених законом.</w:t>
      </w:r>
    </w:p>
    <w:p w14:paraId="18D393A0"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1.11. Забороняється створення будь-яких баз персональних даних без погодження з відповідальним за ведення баз персональних даних. </w:t>
      </w:r>
    </w:p>
    <w:p w14:paraId="07D32C22" w14:textId="77777777" w:rsidR="004C3633" w:rsidRPr="008820A5" w:rsidRDefault="004C3633" w:rsidP="004C3633">
      <w:pPr>
        <w:pStyle w:val="HTML"/>
        <w:shd w:val="clear" w:color="auto" w:fill="FFFFFF"/>
        <w:tabs>
          <w:tab w:val="left" w:pos="720"/>
        </w:tabs>
        <w:ind w:firstLine="709"/>
        <w:jc w:val="both"/>
        <w:rPr>
          <w:rFonts w:ascii="Times New Roman" w:hAnsi="Times New Roman"/>
          <w:sz w:val="24"/>
          <w:szCs w:val="24"/>
          <w:lang w:val="uk-UA"/>
        </w:rPr>
      </w:pPr>
      <w:r w:rsidRPr="008820A5">
        <w:rPr>
          <w:rFonts w:ascii="Times New Roman" w:hAnsi="Times New Roman"/>
          <w:sz w:val="24"/>
          <w:szCs w:val="24"/>
          <w:lang w:val="uk-UA"/>
        </w:rPr>
        <w:t>1.12. Питання захисту персональних даних</w:t>
      </w:r>
      <w:r w:rsidRPr="008820A5">
        <w:rPr>
          <w:rFonts w:ascii="Times New Roman" w:hAnsi="Times New Roman"/>
          <w:sz w:val="24"/>
          <w:szCs w:val="24"/>
          <w:shd w:val="clear" w:color="auto" w:fill="FFFFFF"/>
          <w:lang w:val="uk-UA"/>
        </w:rPr>
        <w:t xml:space="preserve"> у виконавчому комітеті Південноукраїнської міської ради</w:t>
      </w:r>
      <w:r w:rsidRPr="008820A5">
        <w:rPr>
          <w:rFonts w:ascii="Times New Roman" w:hAnsi="Times New Roman"/>
          <w:sz w:val="24"/>
          <w:szCs w:val="24"/>
          <w:lang w:val="uk-UA"/>
        </w:rPr>
        <w:t>, не врегульовані даним Положенням, вирішуються згідно з нормами чинного законодавства України.</w:t>
      </w:r>
    </w:p>
    <w:p w14:paraId="4B50C102" w14:textId="77777777" w:rsidR="004C3633" w:rsidRPr="008820A5" w:rsidRDefault="004C3633" w:rsidP="004C3633">
      <w:pPr>
        <w:ind w:firstLine="709"/>
        <w:jc w:val="both"/>
        <w:rPr>
          <w:b/>
          <w:lang w:val="uk-UA"/>
        </w:rPr>
      </w:pPr>
    </w:p>
    <w:p w14:paraId="74094D74" w14:textId="77777777" w:rsidR="004C3633" w:rsidRDefault="004C3633" w:rsidP="004C3633">
      <w:pPr>
        <w:numPr>
          <w:ilvl w:val="0"/>
          <w:numId w:val="12"/>
        </w:numPr>
        <w:jc w:val="center"/>
        <w:rPr>
          <w:b/>
          <w:lang w:val="uk-UA"/>
        </w:rPr>
      </w:pPr>
      <w:r w:rsidRPr="008820A5">
        <w:rPr>
          <w:b/>
          <w:lang w:val="uk-UA"/>
        </w:rPr>
        <w:t>Мета та підстави обробки персональних даних</w:t>
      </w:r>
    </w:p>
    <w:p w14:paraId="23ED5247" w14:textId="77777777" w:rsidR="004C3633" w:rsidRPr="008820A5" w:rsidRDefault="004C3633" w:rsidP="004C3633">
      <w:pPr>
        <w:rPr>
          <w:b/>
          <w:lang w:val="uk-UA"/>
        </w:rPr>
      </w:pPr>
    </w:p>
    <w:p w14:paraId="627A4070" w14:textId="77777777" w:rsidR="004C3633" w:rsidRPr="008820A5" w:rsidRDefault="004C3633" w:rsidP="004C3633">
      <w:pPr>
        <w:ind w:firstLine="709"/>
        <w:jc w:val="both"/>
        <w:rPr>
          <w:lang w:val="uk-UA"/>
        </w:rPr>
      </w:pPr>
      <w:r w:rsidRPr="008820A5">
        <w:rPr>
          <w:lang w:val="uk-UA"/>
        </w:rPr>
        <w:t xml:space="preserve">2.1. Обробка персональних даних, володільцем/розпорядником яких є </w:t>
      </w:r>
      <w:r w:rsidRPr="008820A5">
        <w:rPr>
          <w:shd w:val="clear" w:color="auto" w:fill="FFFFFF"/>
          <w:lang w:val="uk-UA"/>
        </w:rPr>
        <w:t>виконавчий комітет Південноукраїнської міської ради</w:t>
      </w:r>
      <w:r w:rsidRPr="008820A5">
        <w:rPr>
          <w:lang w:val="uk-UA"/>
        </w:rPr>
        <w:t xml:space="preserve"> здійснюється з метою:</w:t>
      </w:r>
    </w:p>
    <w:p w14:paraId="0706EFF1" w14:textId="77777777" w:rsidR="004C3633" w:rsidRPr="008820A5" w:rsidRDefault="004C3633" w:rsidP="004C3633">
      <w:pPr>
        <w:pStyle w:val="Pa5"/>
        <w:spacing w:line="240" w:lineRule="auto"/>
        <w:ind w:firstLine="709"/>
        <w:jc w:val="both"/>
        <w:rPr>
          <w:rFonts w:ascii="Times New Roman" w:hAnsi="Times New Roman" w:cs="Times New Roman"/>
          <w:lang w:val="uk-UA"/>
        </w:rPr>
      </w:pPr>
      <w:r w:rsidRPr="008820A5">
        <w:rPr>
          <w:rFonts w:ascii="Times New Roman" w:hAnsi="Times New Roman" w:cs="Times New Roman"/>
          <w:lang w:val="uk-UA"/>
        </w:rPr>
        <w:t xml:space="preserve">- забезпечення реалізації конституційного права громадян на звернення, вирішення питань, порушених в заявах, пропозиціях або скаргах громадян, адміністративно-правових та інших відносин, підготовки статистичної, адміністративної та іншої інформації, відповідно до Конституції України, Законів України Законів України «Про Уповноваженого Верховної Ради України з прав людини», «Про звернення громадян», «Про доступ до публічної інформації», постанови Кабінету Міністрів України від 14.04.97 </w:t>
      </w:r>
      <w:r w:rsidRPr="008820A5">
        <w:rPr>
          <w:rFonts w:ascii="Times New Roman" w:hAnsi="Times New Roman" w:cs="Times New Roman"/>
        </w:rPr>
        <w:t>N</w:t>
      </w:r>
      <w:r w:rsidRPr="008820A5">
        <w:rPr>
          <w:rFonts w:ascii="Times New Roman" w:hAnsi="Times New Roman" w:cs="Times New Roman"/>
          <w:lang w:val="uk-UA"/>
        </w:rPr>
        <w:t xml:space="preserve">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форми власності, в засобах масової інформації»; </w:t>
      </w:r>
    </w:p>
    <w:p w14:paraId="302FAF91" w14:textId="77777777" w:rsidR="004C3633" w:rsidRPr="008820A5" w:rsidRDefault="004C3633" w:rsidP="004C3633">
      <w:pPr>
        <w:pStyle w:val="Pa5"/>
        <w:spacing w:line="240" w:lineRule="auto"/>
        <w:ind w:firstLine="709"/>
        <w:jc w:val="both"/>
        <w:rPr>
          <w:rFonts w:ascii="Times New Roman" w:hAnsi="Times New Roman" w:cs="Times New Roman"/>
        </w:rPr>
      </w:pPr>
      <w:r w:rsidRPr="008820A5">
        <w:rPr>
          <w:rFonts w:ascii="Times New Roman" w:hAnsi="Times New Roman" w:cs="Times New Roman"/>
        </w:rPr>
        <w:t xml:space="preserve">– </w:t>
      </w:r>
      <w:r w:rsidRPr="008820A5">
        <w:rPr>
          <w:rFonts w:ascii="Times New Roman" w:hAnsi="Times New Roman" w:cs="Times New Roman"/>
          <w:lang w:val="uk-UA"/>
        </w:rPr>
        <w:t>забезпечення проходження служби в органах місцевого самоврядування та трудових відносин, управління персоналом, військового та податкового обліків;</w:t>
      </w:r>
      <w:r w:rsidRPr="008820A5">
        <w:rPr>
          <w:rFonts w:ascii="Times New Roman" w:hAnsi="Times New Roman" w:cs="Times New Roman"/>
        </w:rPr>
        <w:t xml:space="preserve"> </w:t>
      </w:r>
    </w:p>
    <w:p w14:paraId="306F1E4D" w14:textId="77777777" w:rsidR="004C3633" w:rsidRPr="008820A5" w:rsidRDefault="004C3633" w:rsidP="004C3633">
      <w:pPr>
        <w:ind w:firstLine="709"/>
        <w:jc w:val="both"/>
        <w:rPr>
          <w:lang w:val="uk-UA"/>
        </w:rPr>
      </w:pPr>
      <w:r w:rsidRPr="008820A5">
        <w:rPr>
          <w:lang w:val="uk-UA"/>
        </w:rPr>
        <w:t>– проведення моніторингу та оцінки якості послуг.</w:t>
      </w:r>
    </w:p>
    <w:p w14:paraId="31EA3489" w14:textId="77777777" w:rsidR="004C3633" w:rsidRPr="008820A5" w:rsidRDefault="004C3633" w:rsidP="004C3633">
      <w:pPr>
        <w:pStyle w:val="Pa5"/>
        <w:ind w:firstLine="709"/>
        <w:jc w:val="both"/>
        <w:rPr>
          <w:rFonts w:ascii="Times New Roman" w:hAnsi="Times New Roman" w:cs="Times New Roman"/>
          <w:lang w:val="uk-UA"/>
        </w:rPr>
      </w:pPr>
      <w:bookmarkStart w:id="1" w:name="n250"/>
      <w:bookmarkEnd w:id="1"/>
      <w:r w:rsidRPr="008820A5">
        <w:rPr>
          <w:rFonts w:ascii="Times New Roman" w:hAnsi="Times New Roman" w:cs="Times New Roman"/>
          <w:lang w:val="uk-UA"/>
        </w:rPr>
        <w:t xml:space="preserve">2.2. Підставами для обробки персональних даних у </w:t>
      </w:r>
      <w:r w:rsidRPr="008820A5">
        <w:rPr>
          <w:rFonts w:ascii="Times New Roman" w:hAnsi="Times New Roman" w:cs="Times New Roman"/>
          <w:shd w:val="clear" w:color="auto" w:fill="FFFFFF"/>
          <w:lang w:val="uk-UA"/>
        </w:rPr>
        <w:t>виконавчому комітеті Південноукраїнської міської ради</w:t>
      </w:r>
      <w:r w:rsidRPr="008820A5">
        <w:rPr>
          <w:rFonts w:ascii="Times New Roman" w:hAnsi="Times New Roman" w:cs="Times New Roman"/>
          <w:lang w:val="uk-UA"/>
        </w:rPr>
        <w:t xml:space="preserve"> є: </w:t>
      </w:r>
    </w:p>
    <w:p w14:paraId="00EE26F8"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 згода суб’єкта персональних даних на обробку його персональних даних (додаток 1); </w:t>
      </w:r>
    </w:p>
    <w:p w14:paraId="4B59983D"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 дозвіл на обробку персональних даних, наданий володільцю персональних даних відповідно до закону виключно для здійснення його повноважень; </w:t>
      </w:r>
    </w:p>
    <w:p w14:paraId="47323314"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 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14:paraId="6BDE602D"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 захист життєво важливих інтересів суб’єкта персональних даних; </w:t>
      </w:r>
    </w:p>
    <w:p w14:paraId="4D1C9D5A"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 необхідність виконання обов’язку володільця персональних даних, який передбачений законом;</w:t>
      </w:r>
    </w:p>
    <w:p w14:paraId="5DCD5B0A"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 xml:space="preserve">- </w:t>
      </w:r>
      <w:r w:rsidRPr="008820A5">
        <w:rPr>
          <w:shd w:val="clear" w:color="auto" w:fill="FFFFFF"/>
          <w:lang w:val="uk-UA"/>
        </w:rPr>
        <w:t>необхідність захисту законних інтересів володільця персональних даних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p w14:paraId="2A2A6434"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 xml:space="preserve">2.3. Обробка персональних даних здійснюється </w:t>
      </w:r>
      <w:r w:rsidRPr="008820A5">
        <w:rPr>
          <w:shd w:val="clear" w:color="auto" w:fill="FFFFFF"/>
          <w:lang w:val="uk-UA"/>
        </w:rPr>
        <w:t>виконавчим комітетом Південноукраїнської міської ради</w:t>
      </w:r>
      <w:r w:rsidRPr="008820A5">
        <w:rPr>
          <w:lang w:val="uk-UA"/>
        </w:rPr>
        <w:t xml:space="preserve"> на підставі відповідних положень Конституції України, Законів України «Про захист персональних даних», «Про адміністративні послуги», «Про електронні довірчі послуги» та інших законів України, з метою здійснення повноважень володільця/розпорядника.</w:t>
      </w:r>
    </w:p>
    <w:p w14:paraId="3752E300"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2.4. Обробка персональних даних здійснюється володільцем персональних даних лише за згодою суб’єкта персональних даних, за винятком тих випадків, коли така згода не вимагається Законом.</w:t>
      </w:r>
    </w:p>
    <w:p w14:paraId="01DB551D"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lastRenderedPageBreak/>
        <w:t xml:space="preserve">2.5. Згода суб’єкта на обробку його персональних даних повинна бути добровільною та інформованою. Згода може надаватися суб’єктом у письмовій або електронній формі, що дає змогу зробити висновок про її надання. </w:t>
      </w:r>
    </w:p>
    <w:p w14:paraId="565CF268"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 xml:space="preserve">2.4. </w:t>
      </w:r>
      <w:r w:rsidRPr="008820A5">
        <w:rPr>
          <w:shd w:val="clear" w:color="auto" w:fill="FFFFFF"/>
          <w:lang w:val="uk-UA"/>
        </w:rPr>
        <w:t>У разі зміни визначеної мети обробки персональних даних на нову мету, яка є несумісною з попередньою, для подальшої обробки даних володілець персональних даних повинен отримати згоду суб’єкта персональних даних на обробку його даних відповідно до зміненої мети, якщо інше не передбачено законом.</w:t>
      </w:r>
    </w:p>
    <w:p w14:paraId="46CC5474"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2.5. Посадова особа</w:t>
      </w:r>
      <w:r w:rsidRPr="008820A5">
        <w:rPr>
          <w:shd w:val="clear" w:color="auto" w:fill="FFFFFF"/>
          <w:lang w:val="uk-UA"/>
        </w:rPr>
        <w:t xml:space="preserve"> виконавчого комітету Південноукраїнської міської ради</w:t>
      </w:r>
      <w:r w:rsidRPr="008820A5">
        <w:rPr>
          <w:lang w:val="uk-UA"/>
        </w:rPr>
        <w:t>, в обов’язок якої входить ведення бази персональних даних, зобов’язана забезпечити кожному суб’єкту персональних даних можливість ознайомлення з документами і матеріалами, що безпосередньо зачіпають його права і свободи, якщо інше не передбачено законом.</w:t>
      </w:r>
    </w:p>
    <w:p w14:paraId="27D0BA5D"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2.6. Персональні дані не можуть бути використані з метою заподіяння майнової та моральної шкоди суб’єктам персональних даних. Обмеження прав суб’єктів персональних даних на основі використання інформації про їх соціальне походження, про расову, національну, мовну, релігійну та партійну приналежності заборонено і карається відповідно до законодавства.</w:t>
      </w:r>
    </w:p>
    <w:p w14:paraId="0D8A3B8F" w14:textId="77777777" w:rsidR="004C3633" w:rsidRPr="008820A5" w:rsidRDefault="004C3633" w:rsidP="004C3633">
      <w:pPr>
        <w:jc w:val="both"/>
        <w:rPr>
          <w:b/>
          <w:lang w:val="uk-UA"/>
        </w:rPr>
      </w:pPr>
    </w:p>
    <w:p w14:paraId="0B1B9227" w14:textId="77777777" w:rsidR="004C3633" w:rsidRDefault="004C3633" w:rsidP="004C3633">
      <w:pPr>
        <w:numPr>
          <w:ilvl w:val="0"/>
          <w:numId w:val="12"/>
        </w:numPr>
        <w:jc w:val="center"/>
        <w:rPr>
          <w:b/>
          <w:lang w:val="uk-UA"/>
        </w:rPr>
      </w:pPr>
      <w:r w:rsidRPr="008820A5">
        <w:rPr>
          <w:b/>
          <w:lang w:val="uk-UA"/>
        </w:rPr>
        <w:t>Категорії суб’єктів персональних даних</w:t>
      </w:r>
    </w:p>
    <w:p w14:paraId="3BC2944C" w14:textId="77777777" w:rsidR="004C3633" w:rsidRPr="008820A5" w:rsidRDefault="004C3633" w:rsidP="004C3633">
      <w:pPr>
        <w:rPr>
          <w:b/>
          <w:lang w:val="uk-UA"/>
        </w:rPr>
      </w:pPr>
    </w:p>
    <w:p w14:paraId="32BFEEF1"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3.1. Суб'єктами відносин, пов'язаних із персональними даними, є:</w:t>
      </w:r>
    </w:p>
    <w:p w14:paraId="083E6A65" w14:textId="77777777" w:rsidR="004C3633" w:rsidRPr="008820A5" w:rsidRDefault="004C3633" w:rsidP="004C3633">
      <w:pPr>
        <w:pStyle w:val="rvps2"/>
        <w:numPr>
          <w:ilvl w:val="0"/>
          <w:numId w:val="16"/>
        </w:numPr>
        <w:shd w:val="clear" w:color="auto" w:fill="FFFFFF"/>
        <w:tabs>
          <w:tab w:val="left" w:pos="284"/>
        </w:tabs>
        <w:spacing w:before="0" w:beforeAutospacing="0" w:after="0" w:afterAutospacing="0"/>
        <w:ind w:left="0" w:firstLine="0"/>
        <w:jc w:val="both"/>
        <w:rPr>
          <w:lang w:val="uk-UA"/>
        </w:rPr>
      </w:pPr>
      <w:bookmarkStart w:id="2" w:name="n27"/>
      <w:bookmarkEnd w:id="2"/>
      <w:r w:rsidRPr="008820A5">
        <w:rPr>
          <w:lang w:val="uk-UA"/>
        </w:rPr>
        <w:t>суб'єкт персональних даних;</w:t>
      </w:r>
    </w:p>
    <w:p w14:paraId="5D846C2C" w14:textId="77777777" w:rsidR="004C3633" w:rsidRPr="008820A5" w:rsidRDefault="004C3633" w:rsidP="004C3633">
      <w:pPr>
        <w:pStyle w:val="rvps2"/>
        <w:numPr>
          <w:ilvl w:val="0"/>
          <w:numId w:val="16"/>
        </w:numPr>
        <w:shd w:val="clear" w:color="auto" w:fill="FFFFFF"/>
        <w:tabs>
          <w:tab w:val="left" w:pos="284"/>
        </w:tabs>
        <w:spacing w:before="0" w:beforeAutospacing="0" w:after="0" w:afterAutospacing="0"/>
        <w:ind w:left="0" w:firstLine="0"/>
        <w:jc w:val="both"/>
        <w:rPr>
          <w:lang w:val="uk-UA"/>
        </w:rPr>
      </w:pPr>
      <w:bookmarkStart w:id="3" w:name="n28"/>
      <w:bookmarkEnd w:id="3"/>
      <w:r w:rsidRPr="008820A5">
        <w:rPr>
          <w:lang w:val="uk-UA"/>
        </w:rPr>
        <w:t>володілець персональних даних;</w:t>
      </w:r>
    </w:p>
    <w:p w14:paraId="3C36B8C3" w14:textId="77777777" w:rsidR="004C3633" w:rsidRPr="008820A5" w:rsidRDefault="004C3633" w:rsidP="004C3633">
      <w:pPr>
        <w:pStyle w:val="rvps2"/>
        <w:numPr>
          <w:ilvl w:val="0"/>
          <w:numId w:val="16"/>
        </w:numPr>
        <w:shd w:val="clear" w:color="auto" w:fill="FFFFFF"/>
        <w:tabs>
          <w:tab w:val="left" w:pos="284"/>
        </w:tabs>
        <w:spacing w:before="0" w:beforeAutospacing="0" w:after="0" w:afterAutospacing="0"/>
        <w:ind w:left="0" w:firstLine="0"/>
        <w:jc w:val="both"/>
        <w:rPr>
          <w:lang w:val="uk-UA"/>
        </w:rPr>
      </w:pPr>
      <w:bookmarkStart w:id="4" w:name="n29"/>
      <w:bookmarkEnd w:id="4"/>
      <w:r w:rsidRPr="008820A5">
        <w:rPr>
          <w:lang w:val="uk-UA"/>
        </w:rPr>
        <w:t>розпорядник персональних даних;</w:t>
      </w:r>
    </w:p>
    <w:p w14:paraId="1A5AF672" w14:textId="77777777" w:rsidR="004C3633" w:rsidRPr="008820A5" w:rsidRDefault="004C3633" w:rsidP="004C3633">
      <w:pPr>
        <w:pStyle w:val="rvps2"/>
        <w:numPr>
          <w:ilvl w:val="0"/>
          <w:numId w:val="16"/>
        </w:numPr>
        <w:shd w:val="clear" w:color="auto" w:fill="FFFFFF"/>
        <w:tabs>
          <w:tab w:val="left" w:pos="284"/>
        </w:tabs>
        <w:spacing w:before="0" w:beforeAutospacing="0" w:after="0" w:afterAutospacing="0"/>
        <w:ind w:left="0" w:firstLine="0"/>
        <w:jc w:val="both"/>
        <w:rPr>
          <w:lang w:val="uk-UA"/>
        </w:rPr>
      </w:pPr>
      <w:bookmarkStart w:id="5" w:name="n30"/>
      <w:bookmarkEnd w:id="5"/>
      <w:r w:rsidRPr="008820A5">
        <w:rPr>
          <w:lang w:val="uk-UA"/>
        </w:rPr>
        <w:t>третя особа;</w:t>
      </w:r>
    </w:p>
    <w:p w14:paraId="2EAD3294" w14:textId="77777777" w:rsidR="004C3633" w:rsidRPr="008820A5" w:rsidRDefault="004C3633" w:rsidP="004C3633">
      <w:pPr>
        <w:pStyle w:val="rvps2"/>
        <w:numPr>
          <w:ilvl w:val="0"/>
          <w:numId w:val="16"/>
        </w:numPr>
        <w:shd w:val="clear" w:color="auto" w:fill="FFFFFF"/>
        <w:tabs>
          <w:tab w:val="left" w:pos="284"/>
        </w:tabs>
        <w:spacing w:before="0" w:beforeAutospacing="0" w:after="0" w:afterAutospacing="0"/>
        <w:ind w:left="0" w:firstLine="0"/>
        <w:jc w:val="both"/>
        <w:rPr>
          <w:lang w:val="uk-UA"/>
        </w:rPr>
      </w:pPr>
      <w:bookmarkStart w:id="6" w:name="n31"/>
      <w:bookmarkEnd w:id="6"/>
      <w:r w:rsidRPr="008820A5">
        <w:rPr>
          <w:lang w:val="uk-UA"/>
        </w:rPr>
        <w:t>Уповноважений Верховної Ради України з прав людини (далі - Уповноважений).</w:t>
      </w:r>
    </w:p>
    <w:p w14:paraId="457A3653"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bCs/>
          <w:shd w:val="clear" w:color="auto" w:fill="FFFFFF"/>
          <w:lang w:val="uk-UA"/>
        </w:rPr>
      </w:pPr>
      <w:r w:rsidRPr="008820A5">
        <w:rPr>
          <w:lang w:val="uk-UA"/>
        </w:rPr>
        <w:t xml:space="preserve">3.2. </w:t>
      </w:r>
      <w:r w:rsidRPr="008820A5">
        <w:rPr>
          <w:bCs/>
          <w:lang w:val="uk-UA"/>
        </w:rPr>
        <w:t xml:space="preserve">До категорії суб’єктів персональних даних, персональні дані яких обробляються </w:t>
      </w:r>
      <w:r w:rsidRPr="008820A5">
        <w:rPr>
          <w:bCs/>
          <w:shd w:val="clear" w:color="auto" w:fill="FFFFFF"/>
          <w:lang w:val="uk-UA"/>
        </w:rPr>
        <w:t xml:space="preserve">виконавчим комітетом Південноукраїнської міської ради належать: фізичні особи та фізичні </w:t>
      </w:r>
      <w:r w:rsidRPr="008820A5">
        <w:rPr>
          <w:bCs/>
          <w:lang w:val="uk-UA"/>
        </w:rPr>
        <w:t>особи-підприємці.</w:t>
      </w:r>
    </w:p>
    <w:p w14:paraId="7C82F0D4"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bCs/>
          <w:lang w:val="uk-UA"/>
        </w:rPr>
      </w:pPr>
      <w:r w:rsidRPr="008820A5">
        <w:rPr>
          <w:shd w:val="clear" w:color="auto" w:fill="FFFFFF"/>
          <w:lang w:val="uk-UA"/>
        </w:rPr>
        <w:t xml:space="preserve">3.3. </w:t>
      </w:r>
      <w:r w:rsidRPr="008820A5">
        <w:rPr>
          <w:bCs/>
          <w:lang w:val="uk-UA"/>
        </w:rPr>
        <w:t>Суб’єкт персональних даних має право:</w:t>
      </w:r>
    </w:p>
    <w:p w14:paraId="465DFDAF" w14:textId="77777777" w:rsidR="004C3633" w:rsidRPr="008820A5" w:rsidRDefault="004C3633" w:rsidP="004C3633">
      <w:pPr>
        <w:pStyle w:val="Pa5"/>
        <w:numPr>
          <w:ilvl w:val="0"/>
          <w:numId w:val="17"/>
        </w:numPr>
        <w:tabs>
          <w:tab w:val="left" w:pos="284"/>
        </w:tabs>
        <w:ind w:left="0" w:firstLine="0"/>
        <w:jc w:val="both"/>
        <w:rPr>
          <w:rFonts w:ascii="Times New Roman" w:hAnsi="Times New Roman" w:cs="Times New Roman"/>
          <w:lang w:val="uk-UA"/>
        </w:rPr>
      </w:pPr>
      <w:r w:rsidRPr="008820A5">
        <w:rPr>
          <w:rFonts w:ascii="Times New Roman" w:hAnsi="Times New Roman" w:cs="Times New Roman"/>
          <w:lang w:val="uk-UA"/>
        </w:rPr>
        <w:t xml:space="preserve">знати мету обробки персональних даних; </w:t>
      </w:r>
    </w:p>
    <w:p w14:paraId="1EDA0867" w14:textId="77777777" w:rsidR="004C3633" w:rsidRPr="008820A5" w:rsidRDefault="004C3633" w:rsidP="004C3633">
      <w:pPr>
        <w:pStyle w:val="Pa5"/>
        <w:numPr>
          <w:ilvl w:val="0"/>
          <w:numId w:val="17"/>
        </w:numPr>
        <w:tabs>
          <w:tab w:val="left" w:pos="284"/>
        </w:tabs>
        <w:ind w:left="0" w:firstLine="0"/>
        <w:jc w:val="both"/>
        <w:rPr>
          <w:rFonts w:ascii="Times New Roman" w:hAnsi="Times New Roman" w:cs="Times New Roman"/>
          <w:lang w:val="uk-UA"/>
        </w:rPr>
      </w:pPr>
      <w:r w:rsidRPr="008820A5">
        <w:rPr>
          <w:rFonts w:ascii="Times New Roman" w:hAnsi="Times New Roman" w:cs="Times New Roman"/>
          <w:lang w:val="uk-UA"/>
        </w:rPr>
        <w:t xml:space="preserve">вимагати виключення або виправлення невірних або неповних персональних даних; </w:t>
      </w:r>
    </w:p>
    <w:p w14:paraId="2D812B7D" w14:textId="77777777" w:rsidR="004C3633" w:rsidRPr="008820A5" w:rsidRDefault="004C3633" w:rsidP="004C3633">
      <w:pPr>
        <w:pStyle w:val="Pa5"/>
        <w:numPr>
          <w:ilvl w:val="0"/>
          <w:numId w:val="17"/>
        </w:numPr>
        <w:tabs>
          <w:tab w:val="left" w:pos="284"/>
        </w:tabs>
        <w:ind w:left="0" w:firstLine="0"/>
        <w:jc w:val="both"/>
        <w:rPr>
          <w:rFonts w:ascii="Times New Roman" w:hAnsi="Times New Roman" w:cs="Times New Roman"/>
          <w:lang w:val="uk-UA"/>
        </w:rPr>
      </w:pPr>
      <w:r w:rsidRPr="008820A5">
        <w:rPr>
          <w:rFonts w:ascii="Times New Roman" w:hAnsi="Times New Roman" w:cs="Times New Roman"/>
          <w:lang w:val="uk-UA"/>
        </w:rPr>
        <w:t xml:space="preserve">вільний безкоштовний доступ до своїх персональних даних, включаючи право на отримання копій будь-якого запису, який містить її/його персональні дані; </w:t>
      </w:r>
    </w:p>
    <w:p w14:paraId="4F6E2C9B" w14:textId="77777777" w:rsidR="004C3633" w:rsidRPr="008820A5" w:rsidRDefault="004C3633" w:rsidP="004C3633">
      <w:pPr>
        <w:pStyle w:val="Pa5"/>
        <w:numPr>
          <w:ilvl w:val="0"/>
          <w:numId w:val="17"/>
        </w:numPr>
        <w:tabs>
          <w:tab w:val="left" w:pos="284"/>
        </w:tabs>
        <w:ind w:left="0" w:firstLine="0"/>
        <w:jc w:val="both"/>
        <w:rPr>
          <w:rFonts w:ascii="Times New Roman" w:hAnsi="Times New Roman" w:cs="Times New Roman"/>
          <w:lang w:val="uk-UA"/>
        </w:rPr>
      </w:pPr>
      <w:r w:rsidRPr="008820A5">
        <w:rPr>
          <w:rFonts w:ascii="Times New Roman" w:hAnsi="Times New Roman" w:cs="Times New Roman"/>
          <w:lang w:val="uk-UA"/>
        </w:rPr>
        <w:t xml:space="preserve">знати про місцезнаходження бази персональних даних, яка містить її/його персональні дані, її призначення та найменування, місцезнаходження та/або місце проживання (перебування) володільця/розпорядника цієї бази; </w:t>
      </w:r>
    </w:p>
    <w:p w14:paraId="50B21A1D" w14:textId="77777777" w:rsidR="004C3633" w:rsidRPr="008820A5" w:rsidRDefault="004C3633" w:rsidP="004C3633">
      <w:pPr>
        <w:pStyle w:val="rvps2"/>
        <w:numPr>
          <w:ilvl w:val="0"/>
          <w:numId w:val="17"/>
        </w:numPr>
        <w:shd w:val="clear" w:color="auto" w:fill="FFFFFF"/>
        <w:tabs>
          <w:tab w:val="left" w:pos="284"/>
          <w:tab w:val="left" w:pos="993"/>
        </w:tabs>
        <w:spacing w:before="0" w:beforeAutospacing="0" w:after="0" w:afterAutospacing="0"/>
        <w:ind w:left="0" w:firstLine="0"/>
        <w:jc w:val="both"/>
        <w:rPr>
          <w:shd w:val="clear" w:color="auto" w:fill="FFFFFF"/>
          <w:lang w:val="uk-UA"/>
        </w:rPr>
      </w:pPr>
      <w:r w:rsidRPr="008820A5">
        <w:rPr>
          <w:lang w:val="uk-UA"/>
        </w:rPr>
        <w:t>отримувати інформацію про умови надання доступу до персональних даних, зокрема інформацію про третіх осіб, яким передаються її/його персональні дані у відповідній базі персональних даних;</w:t>
      </w:r>
    </w:p>
    <w:p w14:paraId="5BA0A246" w14:textId="77777777" w:rsidR="004C3633" w:rsidRPr="008820A5" w:rsidRDefault="004C3633" w:rsidP="004C3633">
      <w:pPr>
        <w:pStyle w:val="rvps2"/>
        <w:numPr>
          <w:ilvl w:val="0"/>
          <w:numId w:val="17"/>
        </w:numPr>
        <w:shd w:val="clear" w:color="auto" w:fill="FFFFFF"/>
        <w:tabs>
          <w:tab w:val="left" w:pos="284"/>
          <w:tab w:val="left" w:pos="993"/>
        </w:tabs>
        <w:spacing w:before="0" w:beforeAutospacing="0" w:after="0" w:afterAutospacing="0"/>
        <w:ind w:left="0" w:firstLine="0"/>
        <w:jc w:val="both"/>
        <w:rPr>
          <w:shd w:val="clear" w:color="auto" w:fill="FFFFFF"/>
          <w:lang w:val="uk-UA"/>
        </w:rPr>
      </w:pPr>
      <w:r w:rsidRPr="008820A5">
        <w:rPr>
          <w:lang w:val="uk-UA"/>
        </w:rPr>
        <w:t>отримувати не пізніш як за тридцять календарних днів з дня надходження запиту, крім випадків, передбачених законом, відповідь про те, чи зберігаються її/його персональні дані у відповідній базі персональних даних, а також отримувати зміст її/ його персональних даних, які зберігаються;</w:t>
      </w:r>
    </w:p>
    <w:p w14:paraId="3C7E4C2B" w14:textId="77777777" w:rsidR="004C3633" w:rsidRPr="008820A5" w:rsidRDefault="004C3633" w:rsidP="004C3633">
      <w:pPr>
        <w:pStyle w:val="rvps2"/>
        <w:numPr>
          <w:ilvl w:val="0"/>
          <w:numId w:val="17"/>
        </w:numPr>
        <w:shd w:val="clear" w:color="auto" w:fill="FFFFFF"/>
        <w:tabs>
          <w:tab w:val="left" w:pos="284"/>
          <w:tab w:val="left" w:pos="993"/>
        </w:tabs>
        <w:spacing w:before="0" w:beforeAutospacing="0" w:after="0" w:afterAutospacing="0"/>
        <w:ind w:left="0" w:firstLine="0"/>
        <w:jc w:val="both"/>
        <w:rPr>
          <w:shd w:val="clear" w:color="auto" w:fill="FFFFFF"/>
          <w:lang w:val="uk-UA"/>
        </w:rPr>
      </w:pPr>
      <w:r w:rsidRPr="008820A5">
        <w:rPr>
          <w:lang w:val="uk-UA"/>
        </w:rPr>
        <w:t xml:space="preserve">відкликати згоду на обробку персональних даних без зазначення мотивів, у разі якщо єдиною підставою для обробки є згода суб’єкта персональних даних; </w:t>
      </w:r>
    </w:p>
    <w:p w14:paraId="543CE74F" w14:textId="77777777" w:rsidR="004C3633" w:rsidRPr="008820A5" w:rsidRDefault="004C3633" w:rsidP="004C3633">
      <w:pPr>
        <w:pStyle w:val="rvps2"/>
        <w:numPr>
          <w:ilvl w:val="0"/>
          <w:numId w:val="17"/>
        </w:numPr>
        <w:shd w:val="clear" w:color="auto" w:fill="FFFFFF"/>
        <w:tabs>
          <w:tab w:val="left" w:pos="284"/>
          <w:tab w:val="left" w:pos="993"/>
        </w:tabs>
        <w:spacing w:before="0" w:beforeAutospacing="0" w:after="0" w:afterAutospacing="0"/>
        <w:ind w:left="0" w:firstLine="0"/>
        <w:jc w:val="both"/>
        <w:rPr>
          <w:shd w:val="clear" w:color="auto" w:fill="FFFFFF"/>
          <w:lang w:val="uk-UA"/>
        </w:rPr>
      </w:pPr>
      <w:r w:rsidRPr="008820A5">
        <w:rPr>
          <w:lang w:val="uk-UA"/>
        </w:rPr>
        <w:t>застосовувати засоби правового захисту в разі порушення законодавства про захист персональних даних.</w:t>
      </w:r>
    </w:p>
    <w:p w14:paraId="3F82ABCC"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shd w:val="clear" w:color="auto" w:fill="FFFFFF"/>
          <w:lang w:val="uk-UA"/>
        </w:rPr>
      </w:pPr>
      <w:r w:rsidRPr="008820A5">
        <w:rPr>
          <w:lang w:val="uk-UA"/>
        </w:rPr>
        <w:lastRenderedPageBreak/>
        <w:t xml:space="preserve">3.4. </w:t>
      </w:r>
      <w:r w:rsidRPr="008820A5">
        <w:rPr>
          <w:shd w:val="clear" w:color="auto" w:fill="FFFFFF"/>
          <w:lang w:val="uk-UA"/>
        </w:rPr>
        <w:t>Суб’єкт персональних даних має право пред’являти вмотивовану вимогу володільцю персональних даних щодо заборони обробки своїх персональних даних (їх частини) та/або зміни їх складу/змісту. Така вимога розглядається володільцем впродовж 10 днів з моменту отримання.</w:t>
      </w:r>
    </w:p>
    <w:p w14:paraId="130592BE"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Якщо за результатами розгляду такої вимоги виявлено, що персональні дані суб’єкта (їх частина) обробляються незаконно володілець припиняє обробку персональних даних суб’єкта (їх частини) та інформує про це суб’єкта персональних даних.</w:t>
      </w:r>
    </w:p>
    <w:p w14:paraId="57DB5080"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 w:name="n44"/>
      <w:bookmarkEnd w:id="7"/>
      <w:r w:rsidRPr="008820A5">
        <w:rPr>
          <w:lang w:val="uk-UA"/>
        </w:rPr>
        <w:t>Якщо за результатами розгляду такої вимоги виявлено, що персональні дані суб’єкта (їх частина) є недостовірними, володілець припиняє обробку персональних даних суб’єкта (чи їх частини) та/або змінює їх склад/зміст та інформує про це суб’єкта персональних даних.</w:t>
      </w:r>
    </w:p>
    <w:p w14:paraId="13AC114C"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8" w:name="n45"/>
      <w:bookmarkEnd w:id="8"/>
      <w:r w:rsidRPr="008820A5">
        <w:rPr>
          <w:lang w:val="uk-UA"/>
        </w:rPr>
        <w:t>У разі якщо вимога не підлягає задоволенню, суб’єкту надається мотивована відповідь щодо відсутності підстав для її задоволення.</w:t>
      </w:r>
    </w:p>
    <w:p w14:paraId="4B205F6F"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shd w:val="clear" w:color="auto" w:fill="FFFFFF"/>
          <w:lang w:val="uk-UA"/>
        </w:rPr>
      </w:pPr>
      <w:r w:rsidRPr="008820A5">
        <w:rPr>
          <w:shd w:val="clear" w:color="auto" w:fill="FFFFFF"/>
          <w:lang w:val="uk-UA"/>
        </w:rPr>
        <w:t>3.5. Суб’єкт персональних даних має право відкликати згоду на обробку персональних даних без зазначення мотивів, у разі якщо єдиною підставою для обробки є згода суб’єкта персональних даних. З моменту відкликання згоди володілець зобов’язаний припинити обробку персональних даних.</w:t>
      </w:r>
    </w:p>
    <w:p w14:paraId="33FA0276" w14:textId="77777777" w:rsidR="004C3633" w:rsidRPr="008820A5" w:rsidRDefault="004C3633" w:rsidP="004C3633">
      <w:pPr>
        <w:pStyle w:val="Pa17"/>
        <w:ind w:firstLine="709"/>
        <w:jc w:val="both"/>
        <w:rPr>
          <w:rFonts w:ascii="Times New Roman" w:hAnsi="Times New Roman" w:cs="Times New Roman"/>
          <w:lang w:val="uk-UA"/>
        </w:rPr>
      </w:pPr>
      <w:r w:rsidRPr="008820A5">
        <w:rPr>
          <w:rFonts w:ascii="Times New Roman" w:hAnsi="Times New Roman" w:cs="Times New Roman"/>
          <w:shd w:val="clear" w:color="auto" w:fill="FFFFFF"/>
          <w:lang w:val="uk-UA"/>
        </w:rPr>
        <w:t xml:space="preserve">3.6. </w:t>
      </w:r>
      <w:r w:rsidRPr="008820A5">
        <w:rPr>
          <w:rFonts w:ascii="Times New Roman" w:hAnsi="Times New Roman" w:cs="Times New Roman"/>
          <w:bCs/>
          <w:lang w:val="uk-UA"/>
        </w:rPr>
        <w:t>Обов’язки володільця/розпорядника.</w:t>
      </w:r>
    </w:p>
    <w:p w14:paraId="193D3A3E"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shd w:val="clear" w:color="auto" w:fill="FFFFFF"/>
          <w:lang w:val="uk-UA"/>
        </w:rPr>
        <w:t xml:space="preserve">Володілець повідомляє суб’єкта персональних даних про дії з його персональними даними на умовах, визначених статтею 21 Закону, а саме: </w:t>
      </w:r>
      <w:r w:rsidRPr="008820A5">
        <w:rPr>
          <w:lang w:val="uk-UA"/>
        </w:rPr>
        <w:t>про передачу персональних даних третій особі володілець персональних даних протягом десяти робочих днів повідомляє суб'єкта персональних даних, якщо цього вимагають умови його згоди або інше не передбачено законом.</w:t>
      </w:r>
    </w:p>
    <w:p w14:paraId="5CF01A0A"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9" w:name="n172"/>
      <w:bookmarkEnd w:id="9"/>
      <w:r w:rsidRPr="008820A5">
        <w:rPr>
          <w:lang w:val="uk-UA"/>
        </w:rPr>
        <w:t>Повідомлення, зазначені у частині першій цієї статті, не здійснюються у разі:</w:t>
      </w:r>
    </w:p>
    <w:p w14:paraId="0223D059" w14:textId="77777777" w:rsidR="004C3633" w:rsidRPr="008820A5" w:rsidRDefault="004C3633" w:rsidP="004C3633">
      <w:pPr>
        <w:pStyle w:val="rvps2"/>
        <w:shd w:val="clear" w:color="auto" w:fill="FFFFFF"/>
        <w:spacing w:before="0" w:beforeAutospacing="0" w:after="0" w:afterAutospacing="0"/>
        <w:jc w:val="both"/>
        <w:rPr>
          <w:lang w:val="uk-UA"/>
        </w:rPr>
      </w:pPr>
      <w:bookmarkStart w:id="10" w:name="n173"/>
      <w:bookmarkEnd w:id="10"/>
      <w:r w:rsidRPr="008820A5">
        <w:rPr>
          <w:lang w:val="uk-UA"/>
        </w:rPr>
        <w:t>1) передачі персональних даних за запитами при виконанні завдань оперативно-розшукової чи контррозвідувальної діяльності, боротьби з тероризмом;</w:t>
      </w:r>
    </w:p>
    <w:p w14:paraId="32FC8A39" w14:textId="77777777" w:rsidR="004C3633" w:rsidRPr="008820A5" w:rsidRDefault="004C3633" w:rsidP="004C3633">
      <w:pPr>
        <w:pStyle w:val="rvps2"/>
        <w:shd w:val="clear" w:color="auto" w:fill="FFFFFF"/>
        <w:spacing w:before="0" w:beforeAutospacing="0" w:after="0" w:afterAutospacing="0"/>
        <w:jc w:val="both"/>
        <w:rPr>
          <w:lang w:val="uk-UA"/>
        </w:rPr>
      </w:pPr>
      <w:bookmarkStart w:id="11" w:name="n174"/>
      <w:bookmarkEnd w:id="11"/>
      <w:r w:rsidRPr="008820A5">
        <w:rPr>
          <w:lang w:val="uk-UA"/>
        </w:rPr>
        <w:t>2) виконання органами державної влади та органами місцевого самоврядування своїх повноважень, передбачених законом;</w:t>
      </w:r>
    </w:p>
    <w:p w14:paraId="1D4F86C7" w14:textId="77777777" w:rsidR="004C3633" w:rsidRPr="008820A5" w:rsidRDefault="004C3633" w:rsidP="004C3633">
      <w:pPr>
        <w:pStyle w:val="rvps2"/>
        <w:shd w:val="clear" w:color="auto" w:fill="FFFFFF"/>
        <w:spacing w:before="0" w:beforeAutospacing="0" w:after="0" w:afterAutospacing="0"/>
        <w:jc w:val="both"/>
        <w:rPr>
          <w:lang w:val="uk-UA"/>
        </w:rPr>
      </w:pPr>
      <w:bookmarkStart w:id="12" w:name="n175"/>
      <w:bookmarkEnd w:id="12"/>
      <w:r w:rsidRPr="008820A5">
        <w:rPr>
          <w:lang w:val="uk-UA"/>
        </w:rPr>
        <w:t>3) здійснення обробки персональних даних в історичних, статистичних чи наукових цілях;</w:t>
      </w:r>
    </w:p>
    <w:p w14:paraId="0EF23126" w14:textId="77777777" w:rsidR="004C3633" w:rsidRPr="008820A5" w:rsidRDefault="004C3633" w:rsidP="004C3633">
      <w:pPr>
        <w:pStyle w:val="rvps2"/>
        <w:shd w:val="clear" w:color="auto" w:fill="FFFFFF"/>
        <w:spacing w:before="0" w:beforeAutospacing="0" w:after="0" w:afterAutospacing="0"/>
        <w:jc w:val="both"/>
        <w:rPr>
          <w:lang w:val="uk-UA"/>
        </w:rPr>
      </w:pPr>
      <w:bookmarkStart w:id="13" w:name="n313"/>
      <w:bookmarkEnd w:id="13"/>
      <w:r w:rsidRPr="008820A5">
        <w:rPr>
          <w:lang w:val="uk-UA"/>
        </w:rPr>
        <w:t>4) повідомлення суб’єкта персональних даних відповідно до вимог частини другої статті 12 Закону (додаток 2).</w:t>
      </w:r>
    </w:p>
    <w:p w14:paraId="7C5442C3"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14" w:name="n312"/>
      <w:bookmarkStart w:id="15" w:name="n176"/>
      <w:bookmarkEnd w:id="14"/>
      <w:bookmarkEnd w:id="15"/>
      <w:r w:rsidRPr="008820A5">
        <w:rPr>
          <w:lang w:val="uk-UA"/>
        </w:rPr>
        <w:t>Про зміну, видалення чи знищення персональних даних або обмеження доступу до них володілець персональних даних протягом десяти робочих днів повідомляє суб'єкта персональних даних, а також суб'єктів відносин, пов'язаних із персональними даними, яким ці дані було передано.</w:t>
      </w:r>
    </w:p>
    <w:p w14:paraId="47922960" w14:textId="77777777" w:rsidR="004C3633" w:rsidRPr="008820A5" w:rsidRDefault="004C3633" w:rsidP="004C3633">
      <w:pPr>
        <w:pStyle w:val="Pa5"/>
        <w:ind w:firstLine="709"/>
        <w:jc w:val="both"/>
        <w:rPr>
          <w:rFonts w:ascii="Times New Roman" w:hAnsi="Times New Roman" w:cs="Times New Roman"/>
          <w:lang w:val="uk-UA"/>
        </w:rPr>
      </w:pPr>
      <w:r w:rsidRPr="008820A5">
        <w:rPr>
          <w:rFonts w:ascii="Times New Roman" w:hAnsi="Times New Roman" w:cs="Times New Roman"/>
          <w:lang w:val="uk-UA"/>
        </w:rPr>
        <w:t xml:space="preserve">3.7. З метою забезпечення прав і свобод людини і громадянина відповідальний працівник володільця/розпорядника при обробці персональних даних зобов’язана/ний дотримуватися наступних загальних вимог: </w:t>
      </w:r>
    </w:p>
    <w:p w14:paraId="4D4A2F80"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обробка персональних даних може здійснюватися виключно з метою забезпечення дотримання законів та інших нормативних правових актів; </w:t>
      </w:r>
    </w:p>
    <w:p w14:paraId="320D235C"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при визначенні обсягу і змісту оброблюваних персональних даних необхідно керуватися Конституцією України, Кодексом законів про працю та іншими законами України; </w:t>
      </w:r>
    </w:p>
    <w:p w14:paraId="3D123C71"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усі персональні дані слід отримувати у суб’єкта персональних даних. Якщо персональні дані можливо одержати тільки в третьої сторони, то суб’єкт повинен бути повідомлений про це заздалегідь і від нього має бути отримано письмову згоду на це; </w:t>
      </w:r>
    </w:p>
    <w:p w14:paraId="7FA5817B"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lastRenderedPageBreak/>
        <w:t xml:space="preserve">– володілець/розпорядник не має права отримувати та обробляти персональні дані суб’єкта про його расове або етнічне походження, політичні, релігійні або світоглядні переконання, членство в політичних партіях та професійних спілках, а також дані, що стосуються здоров’я чи статевого життя; </w:t>
      </w:r>
    </w:p>
    <w:p w14:paraId="0B654200"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lang w:val="uk-UA"/>
        </w:rPr>
      </w:pPr>
      <w:r w:rsidRPr="008820A5">
        <w:rPr>
          <w:lang w:val="uk-UA"/>
        </w:rPr>
        <w:t>– захист персональних даних суб’єкта від їхнього неправомірного використання або втрати забезпечується володільцем/розпорядником за рахунок місцевого бюджету.</w:t>
      </w:r>
    </w:p>
    <w:p w14:paraId="46A1A648"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lang w:val="uk-UA"/>
        </w:rPr>
      </w:pPr>
      <w:r w:rsidRPr="008820A5">
        <w:rPr>
          <w:lang w:val="uk-UA"/>
        </w:rPr>
        <w:t>3.8. Відповідальний працівник володільця/розпорядника, з метою забезпечення прав і свобод людини і громадянина при обробці персональних даних веде облік запитів на доступ до персональних даних суб’єктів (додаток 3).</w:t>
      </w:r>
    </w:p>
    <w:p w14:paraId="4274FF68" w14:textId="77777777" w:rsidR="004C3633" w:rsidRPr="008820A5" w:rsidRDefault="004C3633" w:rsidP="004C3633">
      <w:pPr>
        <w:pStyle w:val="rvps2"/>
        <w:shd w:val="clear" w:color="auto" w:fill="FFFFFF"/>
        <w:tabs>
          <w:tab w:val="left" w:pos="993"/>
        </w:tabs>
        <w:spacing w:before="0" w:beforeAutospacing="0" w:after="0" w:afterAutospacing="0"/>
        <w:ind w:firstLine="709"/>
        <w:jc w:val="both"/>
        <w:rPr>
          <w:lang w:val="uk-UA"/>
        </w:rPr>
      </w:pPr>
    </w:p>
    <w:p w14:paraId="1D771E29" w14:textId="77777777" w:rsidR="004C3633" w:rsidRDefault="004C3633" w:rsidP="004C3633">
      <w:pPr>
        <w:numPr>
          <w:ilvl w:val="0"/>
          <w:numId w:val="12"/>
        </w:numPr>
        <w:jc w:val="center"/>
        <w:rPr>
          <w:b/>
          <w:lang w:val="uk-UA"/>
        </w:rPr>
      </w:pPr>
      <w:r w:rsidRPr="008820A5">
        <w:rPr>
          <w:b/>
          <w:lang w:val="uk-UA"/>
        </w:rPr>
        <w:t>Склад персональних даних</w:t>
      </w:r>
    </w:p>
    <w:p w14:paraId="7DCCDB84" w14:textId="77777777" w:rsidR="004C3633" w:rsidRPr="008820A5" w:rsidRDefault="004C3633" w:rsidP="004C3633">
      <w:pPr>
        <w:ind w:left="709"/>
        <w:rPr>
          <w:b/>
          <w:lang w:val="uk-UA"/>
        </w:rPr>
      </w:pPr>
    </w:p>
    <w:p w14:paraId="370E41E0" w14:textId="77777777" w:rsidR="004C3633" w:rsidRPr="008820A5" w:rsidRDefault="004C3633" w:rsidP="004C3633">
      <w:pPr>
        <w:ind w:firstLine="709"/>
        <w:jc w:val="both"/>
        <w:rPr>
          <w:shd w:val="clear" w:color="auto" w:fill="FFFFFF"/>
          <w:lang w:val="uk-UA"/>
        </w:rPr>
      </w:pPr>
      <w:r w:rsidRPr="008820A5">
        <w:rPr>
          <w:lang w:val="uk-UA"/>
        </w:rPr>
        <w:t xml:space="preserve">4.1. </w:t>
      </w:r>
      <w:r w:rsidRPr="008820A5">
        <w:rPr>
          <w:shd w:val="clear" w:color="auto" w:fill="FFFFFF"/>
          <w:lang w:val="uk-UA"/>
        </w:rPr>
        <w:t>Первинними джерелами відомостей про фізичну особу є: видані на її ім’я документи; підписані нею документи; відомості, які особа надає про себе.</w:t>
      </w:r>
    </w:p>
    <w:p w14:paraId="39021002" w14:textId="77777777" w:rsidR="004C3633" w:rsidRPr="008820A5" w:rsidRDefault="004C3633" w:rsidP="004C3633">
      <w:pPr>
        <w:ind w:firstLine="709"/>
        <w:jc w:val="both"/>
        <w:rPr>
          <w:lang w:val="uk-UA"/>
        </w:rPr>
      </w:pPr>
      <w:r w:rsidRPr="008820A5">
        <w:rPr>
          <w:lang w:val="uk-UA"/>
        </w:rPr>
        <w:t xml:space="preserve">4.2. </w:t>
      </w:r>
      <w:r w:rsidRPr="008820A5">
        <w:rPr>
          <w:shd w:val="clear" w:color="auto" w:fill="FFFFFF"/>
          <w:lang w:val="uk-UA"/>
        </w:rPr>
        <w:t>Склад та зміст персональних даних мають бути відповідними, адекватними та не надмірними стосовно визначеної мети їхньої обробки.</w:t>
      </w:r>
    </w:p>
    <w:p w14:paraId="1F2CEA34" w14:textId="77777777" w:rsidR="004C3633" w:rsidRPr="008820A5" w:rsidRDefault="004C3633" w:rsidP="004C3633">
      <w:pPr>
        <w:ind w:firstLine="709"/>
        <w:jc w:val="both"/>
        <w:rPr>
          <w:shd w:val="clear" w:color="auto" w:fill="FFFFFF"/>
          <w:lang w:val="uk-UA"/>
        </w:rPr>
      </w:pPr>
      <w:r w:rsidRPr="008820A5">
        <w:rPr>
          <w:shd w:val="clear" w:color="auto" w:fill="FFFFFF"/>
          <w:lang w:val="uk-UA"/>
        </w:rPr>
        <w:t xml:space="preserve">4.3. </w:t>
      </w:r>
      <w:r w:rsidRPr="008820A5">
        <w:rPr>
          <w:bCs/>
          <w:lang w:val="uk-UA"/>
        </w:rPr>
        <w:t>Складові які утворюють персональні дані:</w:t>
      </w:r>
    </w:p>
    <w:p w14:paraId="19219FB0" w14:textId="77777777" w:rsidR="004C3633" w:rsidRPr="008820A5" w:rsidRDefault="004C3633" w:rsidP="004C3633">
      <w:pPr>
        <w:jc w:val="both"/>
        <w:rPr>
          <w:bCs/>
          <w:lang w:val="uk-UA"/>
        </w:rPr>
      </w:pPr>
      <w:r w:rsidRPr="008820A5">
        <w:rPr>
          <w:bCs/>
          <w:lang w:val="uk-UA"/>
        </w:rPr>
        <w:t>– прізвище, ім’я, по-батькові;</w:t>
      </w:r>
    </w:p>
    <w:p w14:paraId="39F7F1C3" w14:textId="77777777" w:rsidR="004C3633" w:rsidRPr="008820A5" w:rsidRDefault="004C3633" w:rsidP="004C3633">
      <w:pPr>
        <w:jc w:val="both"/>
        <w:rPr>
          <w:bCs/>
          <w:lang w:val="uk-UA"/>
        </w:rPr>
      </w:pPr>
      <w:r w:rsidRPr="008820A5">
        <w:rPr>
          <w:bCs/>
          <w:lang w:val="uk-UA"/>
        </w:rPr>
        <w:t>– дата народження;</w:t>
      </w:r>
    </w:p>
    <w:p w14:paraId="7802A2F9" w14:textId="77777777" w:rsidR="004C3633" w:rsidRPr="008820A5" w:rsidRDefault="004C3633" w:rsidP="004C3633">
      <w:pPr>
        <w:jc w:val="both"/>
        <w:rPr>
          <w:bCs/>
          <w:lang w:val="uk-UA"/>
        </w:rPr>
      </w:pPr>
      <w:r w:rsidRPr="008820A5">
        <w:rPr>
          <w:bCs/>
          <w:lang w:val="uk-UA"/>
        </w:rPr>
        <w:t>– місце народження;</w:t>
      </w:r>
    </w:p>
    <w:p w14:paraId="18332232" w14:textId="77777777" w:rsidR="004C3633" w:rsidRPr="008820A5" w:rsidRDefault="004C3633" w:rsidP="004C3633">
      <w:pPr>
        <w:tabs>
          <w:tab w:val="left" w:pos="142"/>
        </w:tabs>
        <w:ind w:left="142" w:hanging="142"/>
        <w:jc w:val="both"/>
        <w:rPr>
          <w:bCs/>
          <w:lang w:val="uk-UA"/>
        </w:rPr>
      </w:pPr>
      <w:r w:rsidRPr="008820A5">
        <w:rPr>
          <w:bCs/>
          <w:lang w:val="uk-UA"/>
        </w:rPr>
        <w:t xml:space="preserve">– </w:t>
      </w:r>
      <w:r w:rsidRPr="008820A5">
        <w:rPr>
          <w:shd w:val="clear" w:color="auto" w:fill="FFFFFF"/>
          <w:lang w:val="uk-UA"/>
        </w:rPr>
        <w:t>реєстраційний номер облікової картки платника податків (далі - РНОКПП),</w:t>
      </w:r>
      <w:r w:rsidRPr="008820A5">
        <w:rPr>
          <w:bCs/>
          <w:lang w:val="uk-UA"/>
        </w:rPr>
        <w:t xml:space="preserve"> раніше - індивідуальний податковий номер, ідентифікаційний податковий номер;</w:t>
      </w:r>
    </w:p>
    <w:p w14:paraId="7CB395D4" w14:textId="77777777" w:rsidR="004C3633" w:rsidRPr="008820A5" w:rsidRDefault="004C3633" w:rsidP="004C3633">
      <w:pPr>
        <w:ind w:left="142" w:hanging="142"/>
        <w:jc w:val="both"/>
        <w:rPr>
          <w:bCs/>
          <w:lang w:val="uk-UA"/>
        </w:rPr>
      </w:pPr>
      <w:r w:rsidRPr="008820A5">
        <w:rPr>
          <w:bCs/>
          <w:lang w:val="uk-UA"/>
        </w:rPr>
        <w:t>– адреса місця проживання (за паспортом або фактичне) та дата реєстрації за місцем проживання або за місцем перебування;</w:t>
      </w:r>
    </w:p>
    <w:p w14:paraId="1087D2AA"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домашній та/або мобільний номер телефону; </w:t>
      </w:r>
    </w:p>
    <w:p w14:paraId="45A985EB"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фотографія. </w:t>
      </w:r>
    </w:p>
    <w:p w14:paraId="13837120" w14:textId="77777777" w:rsidR="004C3633" w:rsidRPr="008820A5" w:rsidRDefault="004C3633" w:rsidP="004C3633">
      <w:pPr>
        <w:ind w:left="1174" w:hanging="465"/>
        <w:jc w:val="both"/>
        <w:rPr>
          <w:lang w:val="uk-UA"/>
        </w:rPr>
      </w:pPr>
      <w:r w:rsidRPr="008820A5">
        <w:rPr>
          <w:lang w:val="uk-UA"/>
        </w:rPr>
        <w:t>4.4. Документи, які можуть зберігати персональні дані:</w:t>
      </w:r>
    </w:p>
    <w:p w14:paraId="3497898E" w14:textId="77777777" w:rsidR="004C3633" w:rsidRPr="008820A5" w:rsidRDefault="004C3633" w:rsidP="004C3633">
      <w:pPr>
        <w:jc w:val="both"/>
        <w:rPr>
          <w:bCs/>
          <w:lang w:val="uk-UA"/>
        </w:rPr>
      </w:pPr>
      <w:r w:rsidRPr="008820A5">
        <w:rPr>
          <w:bCs/>
          <w:lang w:val="uk-UA"/>
        </w:rPr>
        <w:t>– паспорт громадянина;</w:t>
      </w:r>
    </w:p>
    <w:p w14:paraId="3484D784" w14:textId="77777777" w:rsidR="004C3633" w:rsidRPr="008820A5" w:rsidRDefault="004C3633" w:rsidP="004C3633">
      <w:pPr>
        <w:jc w:val="both"/>
        <w:rPr>
          <w:bCs/>
          <w:lang w:val="uk-UA"/>
        </w:rPr>
      </w:pPr>
      <w:r w:rsidRPr="008820A5">
        <w:rPr>
          <w:bCs/>
          <w:lang w:val="uk-UA"/>
        </w:rPr>
        <w:t>– трудовий договір;</w:t>
      </w:r>
    </w:p>
    <w:p w14:paraId="674CAF01" w14:textId="77777777" w:rsidR="004C3633" w:rsidRPr="008820A5" w:rsidRDefault="004C3633" w:rsidP="004C3633">
      <w:pPr>
        <w:jc w:val="both"/>
        <w:rPr>
          <w:bCs/>
          <w:lang w:val="uk-UA"/>
        </w:rPr>
      </w:pPr>
      <w:r w:rsidRPr="008820A5">
        <w:rPr>
          <w:bCs/>
          <w:lang w:val="uk-UA"/>
        </w:rPr>
        <w:t>– відомості про трудовий та/або загальний стаж;</w:t>
      </w:r>
    </w:p>
    <w:p w14:paraId="03E2A138" w14:textId="77777777" w:rsidR="004C3633" w:rsidRPr="008820A5" w:rsidRDefault="004C3633" w:rsidP="004C3633">
      <w:pPr>
        <w:jc w:val="both"/>
        <w:rPr>
          <w:bCs/>
          <w:lang w:val="uk-UA"/>
        </w:rPr>
      </w:pPr>
      <w:r w:rsidRPr="008820A5">
        <w:rPr>
          <w:bCs/>
          <w:lang w:val="uk-UA"/>
        </w:rPr>
        <w:t>– декларація про доходи;</w:t>
      </w:r>
    </w:p>
    <w:p w14:paraId="284F8B61" w14:textId="77777777" w:rsidR="004C3633" w:rsidRPr="008820A5" w:rsidRDefault="004C3633" w:rsidP="004C3633">
      <w:pPr>
        <w:jc w:val="both"/>
        <w:rPr>
          <w:bCs/>
          <w:lang w:val="uk-UA"/>
        </w:rPr>
      </w:pPr>
      <w:r w:rsidRPr="008820A5">
        <w:rPr>
          <w:bCs/>
          <w:lang w:val="uk-UA"/>
        </w:rPr>
        <w:t>– особові справи та трудові книжки співробітників;</w:t>
      </w:r>
    </w:p>
    <w:p w14:paraId="0EA2DE42" w14:textId="77777777" w:rsidR="004C3633" w:rsidRPr="008820A5" w:rsidRDefault="004C3633" w:rsidP="004C3633">
      <w:pPr>
        <w:jc w:val="both"/>
        <w:rPr>
          <w:bCs/>
          <w:lang w:val="uk-UA"/>
        </w:rPr>
      </w:pPr>
      <w:r w:rsidRPr="008820A5">
        <w:rPr>
          <w:bCs/>
          <w:lang w:val="uk-UA"/>
        </w:rPr>
        <w:t>– оригінали та/або копії наказів щодо особового складу;</w:t>
      </w:r>
    </w:p>
    <w:p w14:paraId="19355189" w14:textId="77777777" w:rsidR="004C3633" w:rsidRPr="008820A5" w:rsidRDefault="004C3633" w:rsidP="004C3633">
      <w:pPr>
        <w:ind w:left="142" w:hanging="142"/>
        <w:jc w:val="both"/>
        <w:rPr>
          <w:bCs/>
          <w:lang w:val="uk-UA"/>
        </w:rPr>
      </w:pPr>
      <w:r w:rsidRPr="008820A5">
        <w:rPr>
          <w:bCs/>
          <w:lang w:val="uk-UA"/>
        </w:rPr>
        <w:t>– особові справи, які містять матеріали з підвищення кваліфікації та перепідготовки співробітників, їх атестації, службових розслідувань;</w:t>
      </w:r>
    </w:p>
    <w:p w14:paraId="2D85BA28" w14:textId="77777777" w:rsidR="004C3633" w:rsidRPr="008820A5" w:rsidRDefault="004C3633" w:rsidP="004C3633">
      <w:pPr>
        <w:jc w:val="both"/>
        <w:rPr>
          <w:bCs/>
          <w:lang w:val="uk-UA"/>
        </w:rPr>
      </w:pPr>
      <w:r w:rsidRPr="008820A5">
        <w:rPr>
          <w:bCs/>
          <w:lang w:val="uk-UA"/>
        </w:rPr>
        <w:t>– відомості щодо заробітної плати, доходів та винагород працівників;</w:t>
      </w:r>
    </w:p>
    <w:p w14:paraId="7E434BA5" w14:textId="77777777" w:rsidR="004C3633" w:rsidRPr="008820A5" w:rsidRDefault="004C3633" w:rsidP="004C3633">
      <w:pPr>
        <w:jc w:val="both"/>
        <w:rPr>
          <w:bCs/>
          <w:lang w:val="uk-UA"/>
        </w:rPr>
      </w:pPr>
      <w:r w:rsidRPr="008820A5">
        <w:rPr>
          <w:bCs/>
          <w:lang w:val="uk-UA"/>
        </w:rPr>
        <w:t>– відомості щодо наявності адміністративних правопорушень;</w:t>
      </w:r>
    </w:p>
    <w:p w14:paraId="76BA0534" w14:textId="77777777" w:rsidR="004C3633" w:rsidRPr="008820A5" w:rsidRDefault="004C3633" w:rsidP="004C3633">
      <w:pPr>
        <w:ind w:left="142" w:hanging="142"/>
        <w:jc w:val="both"/>
        <w:rPr>
          <w:bCs/>
          <w:lang w:val="uk-UA"/>
        </w:rPr>
      </w:pPr>
      <w:r w:rsidRPr="008820A5">
        <w:rPr>
          <w:bCs/>
          <w:lang w:val="uk-UA"/>
        </w:rPr>
        <w:t>– відомості про майно суб’єкта персональних даних (майнове становище, включаючи транспорт, нерухомість, кредити та/або позики);</w:t>
      </w:r>
    </w:p>
    <w:p w14:paraId="59669D4A" w14:textId="77777777" w:rsidR="004C3633" w:rsidRPr="008820A5" w:rsidRDefault="004C3633" w:rsidP="004C3633">
      <w:pPr>
        <w:ind w:left="142" w:hanging="142"/>
        <w:jc w:val="both"/>
        <w:rPr>
          <w:bCs/>
          <w:lang w:val="uk-UA"/>
        </w:rPr>
      </w:pPr>
      <w:r w:rsidRPr="008820A5">
        <w:rPr>
          <w:bCs/>
          <w:lang w:val="uk-UA"/>
        </w:rPr>
        <w:t>– відомості про номер і серію страхового свідоцтва державного пенсійного страхування;</w:t>
      </w:r>
    </w:p>
    <w:p w14:paraId="50AD1465" w14:textId="77777777" w:rsidR="004C3633" w:rsidRPr="008820A5" w:rsidRDefault="004C3633" w:rsidP="004C3633">
      <w:pPr>
        <w:jc w:val="both"/>
        <w:rPr>
          <w:bCs/>
          <w:lang w:val="uk-UA"/>
        </w:rPr>
      </w:pPr>
      <w:r w:rsidRPr="008820A5">
        <w:rPr>
          <w:bCs/>
          <w:lang w:val="uk-UA"/>
        </w:rPr>
        <w:t>– відомості про соціальні пільги;</w:t>
      </w:r>
    </w:p>
    <w:p w14:paraId="1AF451D7" w14:textId="77777777" w:rsidR="004C3633" w:rsidRPr="008820A5" w:rsidRDefault="004C3633" w:rsidP="004C3633">
      <w:pPr>
        <w:jc w:val="both"/>
        <w:rPr>
          <w:bCs/>
          <w:lang w:val="uk-UA"/>
        </w:rPr>
      </w:pPr>
      <w:r w:rsidRPr="008820A5">
        <w:rPr>
          <w:bCs/>
          <w:lang w:val="uk-UA"/>
        </w:rPr>
        <w:t>– відомості про освіту;</w:t>
      </w:r>
    </w:p>
    <w:p w14:paraId="29F47535" w14:textId="77777777" w:rsidR="004C3633" w:rsidRPr="008820A5" w:rsidRDefault="004C3633" w:rsidP="004C3633">
      <w:pPr>
        <w:jc w:val="both"/>
        <w:rPr>
          <w:bCs/>
          <w:lang w:val="uk-UA"/>
        </w:rPr>
      </w:pPr>
      <w:r w:rsidRPr="008820A5">
        <w:rPr>
          <w:bCs/>
          <w:lang w:val="uk-UA"/>
        </w:rPr>
        <w:t>– відомості про склад сім’ї;</w:t>
      </w:r>
    </w:p>
    <w:p w14:paraId="22412C67" w14:textId="77777777" w:rsidR="004C3633" w:rsidRPr="008820A5" w:rsidRDefault="004C3633" w:rsidP="004C3633">
      <w:pPr>
        <w:jc w:val="both"/>
        <w:rPr>
          <w:bCs/>
          <w:lang w:val="uk-UA"/>
        </w:rPr>
      </w:pPr>
      <w:r w:rsidRPr="008820A5">
        <w:rPr>
          <w:bCs/>
          <w:lang w:val="uk-UA"/>
        </w:rPr>
        <w:t>– відомості про сімейний стан;</w:t>
      </w:r>
    </w:p>
    <w:p w14:paraId="39511D19" w14:textId="77777777" w:rsidR="004C3633" w:rsidRPr="008820A5" w:rsidRDefault="004C3633" w:rsidP="004C3633">
      <w:pPr>
        <w:jc w:val="both"/>
        <w:rPr>
          <w:bCs/>
          <w:lang w:val="uk-UA"/>
        </w:rPr>
      </w:pPr>
      <w:r w:rsidRPr="008820A5">
        <w:rPr>
          <w:bCs/>
          <w:lang w:val="uk-UA"/>
        </w:rPr>
        <w:t>– відомості про військовий облік;</w:t>
      </w:r>
    </w:p>
    <w:p w14:paraId="77D60BF7" w14:textId="77777777" w:rsidR="004C3633" w:rsidRPr="008820A5" w:rsidRDefault="004C3633" w:rsidP="004C3633">
      <w:pPr>
        <w:jc w:val="both"/>
        <w:rPr>
          <w:bCs/>
          <w:lang w:val="uk-UA"/>
        </w:rPr>
      </w:pPr>
      <w:r w:rsidRPr="008820A5">
        <w:rPr>
          <w:bCs/>
          <w:lang w:val="uk-UA"/>
        </w:rPr>
        <w:t>– відомості про спеціальність;</w:t>
      </w:r>
    </w:p>
    <w:p w14:paraId="6995F24C"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довідка про наявність судимостей; </w:t>
      </w:r>
    </w:p>
    <w:p w14:paraId="387D3948"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відомості щодо заборгованості за комунальні послуги; </w:t>
      </w:r>
    </w:p>
    <w:p w14:paraId="370B59AC"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lastRenderedPageBreak/>
        <w:t xml:space="preserve">– відомості щодо заборгованості за оренду землі або комунальної власності; </w:t>
      </w:r>
    </w:p>
    <w:p w14:paraId="497BDF25" w14:textId="77777777" w:rsidR="004C3633" w:rsidRPr="008820A5" w:rsidRDefault="004C3633" w:rsidP="004C3633">
      <w:pPr>
        <w:pStyle w:val="Pa5"/>
        <w:jc w:val="both"/>
        <w:rPr>
          <w:rFonts w:ascii="Times New Roman" w:hAnsi="Times New Roman" w:cs="Times New Roman"/>
          <w:lang w:val="uk-UA"/>
        </w:rPr>
      </w:pPr>
      <w:r w:rsidRPr="008820A5">
        <w:rPr>
          <w:rFonts w:ascii="Times New Roman" w:hAnsi="Times New Roman" w:cs="Times New Roman"/>
          <w:lang w:val="uk-UA"/>
        </w:rPr>
        <w:t xml:space="preserve">– відомості щодо опіки; піклування та усиновлення дітей. </w:t>
      </w:r>
    </w:p>
    <w:p w14:paraId="302C691B" w14:textId="77777777" w:rsidR="004C3633" w:rsidRPr="008820A5" w:rsidRDefault="004C3633" w:rsidP="004C3633">
      <w:pPr>
        <w:ind w:firstLine="709"/>
        <w:jc w:val="both"/>
        <w:rPr>
          <w:lang w:val="uk-UA"/>
        </w:rPr>
      </w:pPr>
    </w:p>
    <w:p w14:paraId="32C90268" w14:textId="77777777" w:rsidR="004C3633" w:rsidRPr="008820A5" w:rsidRDefault="004C3633" w:rsidP="004C3633">
      <w:pPr>
        <w:pStyle w:val="rvps2"/>
        <w:shd w:val="clear" w:color="auto" w:fill="FFFFFF"/>
        <w:spacing w:before="0" w:beforeAutospacing="0" w:after="0" w:afterAutospacing="0" w:line="240" w:lineRule="atLeast"/>
        <w:ind w:firstLine="709"/>
        <w:jc w:val="center"/>
        <w:rPr>
          <w:rStyle w:val="rvts44"/>
          <w:b/>
          <w:bCs/>
          <w:lang w:val="uk-UA"/>
        </w:rPr>
      </w:pPr>
      <w:r w:rsidRPr="008820A5">
        <w:rPr>
          <w:b/>
          <w:lang w:val="uk-UA"/>
        </w:rPr>
        <w:t>5.</w:t>
      </w:r>
      <w:r w:rsidRPr="008820A5">
        <w:rPr>
          <w:rStyle w:val="HTML0"/>
          <w:b/>
          <w:bCs/>
          <w:lang w:val="uk-UA"/>
        </w:rPr>
        <w:t xml:space="preserve"> П</w:t>
      </w:r>
      <w:r w:rsidRPr="008820A5">
        <w:rPr>
          <w:rStyle w:val="rvts44"/>
          <w:b/>
          <w:bCs/>
          <w:lang w:val="uk-UA"/>
        </w:rPr>
        <w:t>орядок обробки персональних даних</w:t>
      </w:r>
    </w:p>
    <w:p w14:paraId="646E2233" w14:textId="77777777" w:rsidR="004C3633" w:rsidRPr="008820A5" w:rsidRDefault="004C3633" w:rsidP="004C3633">
      <w:pPr>
        <w:pStyle w:val="rvps2"/>
        <w:shd w:val="clear" w:color="auto" w:fill="FFFFFF"/>
        <w:spacing w:before="0" w:beforeAutospacing="0" w:after="0" w:afterAutospacing="0" w:line="240" w:lineRule="atLeast"/>
        <w:ind w:firstLine="709"/>
        <w:jc w:val="center"/>
        <w:rPr>
          <w:b/>
          <w:lang w:val="uk-UA"/>
        </w:rPr>
      </w:pPr>
    </w:p>
    <w:p w14:paraId="7022F73C" w14:textId="77777777" w:rsidR="004C3633" w:rsidRDefault="004C3633" w:rsidP="004C3633">
      <w:pPr>
        <w:pStyle w:val="rvps2"/>
        <w:shd w:val="clear" w:color="auto" w:fill="FFFFFF"/>
        <w:tabs>
          <w:tab w:val="left" w:pos="720"/>
        </w:tabs>
        <w:spacing w:before="0" w:beforeAutospacing="0" w:after="0" w:afterAutospacing="0" w:line="240" w:lineRule="atLeast"/>
        <w:ind w:firstLine="709"/>
        <w:jc w:val="center"/>
        <w:rPr>
          <w:b/>
          <w:lang w:val="uk-UA"/>
        </w:rPr>
      </w:pPr>
      <w:bookmarkStart w:id="16" w:name="n294"/>
      <w:bookmarkEnd w:id="16"/>
      <w:r w:rsidRPr="008820A5">
        <w:rPr>
          <w:b/>
          <w:lang w:val="uk-UA"/>
        </w:rPr>
        <w:t>5.1. Спосіб збору та накопичення персональних даних</w:t>
      </w:r>
    </w:p>
    <w:p w14:paraId="0873AA8B" w14:textId="77777777" w:rsidR="004C3633" w:rsidRPr="008820A5" w:rsidRDefault="004C3633" w:rsidP="004C3633">
      <w:pPr>
        <w:pStyle w:val="rvps2"/>
        <w:shd w:val="clear" w:color="auto" w:fill="FFFFFF"/>
        <w:tabs>
          <w:tab w:val="left" w:pos="720"/>
        </w:tabs>
        <w:spacing w:before="0" w:beforeAutospacing="0" w:after="0" w:afterAutospacing="0" w:line="240" w:lineRule="atLeast"/>
        <w:ind w:firstLine="709"/>
        <w:jc w:val="center"/>
        <w:rPr>
          <w:b/>
          <w:lang w:val="uk-UA"/>
        </w:rPr>
      </w:pPr>
    </w:p>
    <w:p w14:paraId="58623FC8"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bookmarkStart w:id="17" w:name="n295"/>
      <w:bookmarkEnd w:id="17"/>
      <w:r w:rsidRPr="008820A5">
        <w:rPr>
          <w:lang w:val="uk-UA"/>
        </w:rPr>
        <w:t xml:space="preserve">5.1.1. </w:t>
      </w:r>
      <w:bookmarkStart w:id="18" w:name="n296"/>
      <w:bookmarkEnd w:id="18"/>
      <w:r w:rsidRPr="008820A5">
        <w:rPr>
          <w:shd w:val="clear" w:color="auto" w:fill="FFFFFF"/>
          <w:lang w:val="uk-UA"/>
        </w:rPr>
        <w:t>Збирання персональних даних є складовою процесу їх обробки, що передбачає дії з підбору чи впорядкування відомостей про фізичну особу.</w:t>
      </w:r>
      <w:r w:rsidRPr="008820A5">
        <w:rPr>
          <w:lang w:val="uk-UA"/>
        </w:rPr>
        <w:t xml:space="preserve"> </w:t>
      </w:r>
    </w:p>
    <w:p w14:paraId="4C35B8B7"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5.1.2. Суб’єкт персональних даних повідомляється про володільця персональних даних, склад та зміст зібраних персональних даних, свої права, визначені цим Законом, мету збору персональних даних та осіб, яким передаються його персональні дані:</w:t>
      </w:r>
    </w:p>
    <w:p w14:paraId="43FC353F"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в момент збору персональних даних, якщо персональні дані збираються у суб’єкта персональних даних;</w:t>
      </w:r>
    </w:p>
    <w:p w14:paraId="3D9399E3"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в інших випадках протягом тридцяти робочих днів з дня збору персональних даних, крім випадків, встановлених законом.</w:t>
      </w:r>
    </w:p>
    <w:p w14:paraId="628377CC"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bookmarkStart w:id="19" w:name="n297"/>
      <w:bookmarkEnd w:id="19"/>
      <w:r w:rsidRPr="008820A5">
        <w:rPr>
          <w:lang w:val="uk-UA"/>
        </w:rPr>
        <w:t xml:space="preserve">5.1.3. </w:t>
      </w:r>
      <w:r w:rsidRPr="008820A5">
        <w:rPr>
          <w:shd w:val="clear" w:color="auto" w:fill="FFFFFF"/>
          <w:lang w:val="uk-UA"/>
        </w:rPr>
        <w:t>Накопичення персональних даних передбачає дії щодо поєднання та систематизації відомостей про фізичну особу чи групу фізичних осіб або внесення цих даних до бази персональних даних.</w:t>
      </w:r>
    </w:p>
    <w:p w14:paraId="6897C13F"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r w:rsidRPr="008820A5">
        <w:rPr>
          <w:shd w:val="clear" w:color="auto" w:fill="FFFFFF"/>
          <w:lang w:val="uk-UA"/>
        </w:rPr>
        <w:t>5.1.4. Збір та накопичення персональних даних здійснюється в паперовій та в автоматизований (електронній) формі.</w:t>
      </w:r>
    </w:p>
    <w:p w14:paraId="20DD7C8F" w14:textId="77777777" w:rsidR="004C3633" w:rsidRDefault="004C3633" w:rsidP="004C3633">
      <w:pPr>
        <w:pStyle w:val="rvps2"/>
        <w:shd w:val="clear" w:color="auto" w:fill="FFFFFF"/>
        <w:spacing w:before="0" w:beforeAutospacing="0" w:after="0" w:afterAutospacing="0" w:line="240" w:lineRule="atLeast"/>
        <w:ind w:firstLine="709"/>
        <w:jc w:val="center"/>
        <w:rPr>
          <w:b/>
          <w:shd w:val="clear" w:color="auto" w:fill="FFFFFF"/>
          <w:lang w:val="uk-UA"/>
        </w:rPr>
      </w:pPr>
      <w:r w:rsidRPr="008820A5">
        <w:rPr>
          <w:b/>
          <w:shd w:val="clear" w:color="auto" w:fill="FFFFFF"/>
          <w:lang w:val="uk-UA"/>
        </w:rPr>
        <w:t>5.2. Строк та умови зберігання персональних даних</w:t>
      </w:r>
    </w:p>
    <w:p w14:paraId="6C00384A" w14:textId="77777777" w:rsidR="004C3633" w:rsidRPr="008820A5" w:rsidRDefault="004C3633" w:rsidP="004C3633">
      <w:pPr>
        <w:pStyle w:val="rvps2"/>
        <w:shd w:val="clear" w:color="auto" w:fill="FFFFFF"/>
        <w:spacing w:before="0" w:beforeAutospacing="0" w:after="0" w:afterAutospacing="0" w:line="240" w:lineRule="atLeast"/>
        <w:ind w:firstLine="709"/>
        <w:jc w:val="center"/>
        <w:rPr>
          <w:b/>
          <w:lang w:val="uk-UA"/>
        </w:rPr>
      </w:pPr>
    </w:p>
    <w:p w14:paraId="5F7C4D84"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bookmarkStart w:id="20" w:name="n298"/>
      <w:bookmarkEnd w:id="20"/>
      <w:r w:rsidRPr="008820A5">
        <w:rPr>
          <w:lang w:val="uk-UA"/>
        </w:rPr>
        <w:t xml:space="preserve">5.2.1. </w:t>
      </w:r>
      <w:r w:rsidRPr="008820A5">
        <w:rPr>
          <w:shd w:val="clear" w:color="auto" w:fill="FFFFFF"/>
          <w:lang w:val="uk-UA"/>
        </w:rPr>
        <w:t>Зберігання персональних даних передбачає дії щодо забезпечення їх цілісності та відповідного режиму доступу до них.</w:t>
      </w:r>
    </w:p>
    <w:p w14:paraId="3EB6AAAD"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bookmarkStart w:id="21" w:name="n373"/>
      <w:bookmarkEnd w:id="21"/>
      <w:r w:rsidRPr="008820A5">
        <w:rPr>
          <w:lang w:val="uk-UA"/>
        </w:rPr>
        <w:t xml:space="preserve">5.2.2. </w:t>
      </w:r>
      <w:r w:rsidRPr="008820A5">
        <w:rPr>
          <w:shd w:val="clear" w:color="auto" w:fill="FFFFFF"/>
          <w:lang w:val="uk-UA"/>
        </w:rPr>
        <w:t>Володілець/розпорядник персональних даних самостійно визначає процедуру збереження інформації про операції, пов’язані з обробкою персональних даних суб’єкта та доступом до них. У випадку обробки персональних даних суб’єктів за допомогою автоматизованої системи така система автоматично фіксує вказану інформацію. Ця інформація зберігається володільцем/розпорядником упродовж одного року з моменту закінчення року, в якому було здійснено зазначені операції, якщо інше не передбачено законодавством України.</w:t>
      </w:r>
    </w:p>
    <w:p w14:paraId="00BE9401"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bookmarkStart w:id="22" w:name="n374"/>
      <w:bookmarkStart w:id="23" w:name="n299"/>
      <w:bookmarkEnd w:id="22"/>
      <w:bookmarkEnd w:id="23"/>
      <w:r w:rsidRPr="008820A5">
        <w:rPr>
          <w:lang w:val="uk-UA"/>
        </w:rPr>
        <w:t xml:space="preserve">5.2.3. </w:t>
      </w:r>
      <w:r w:rsidRPr="008820A5">
        <w:rPr>
          <w:shd w:val="clear" w:color="auto" w:fill="FFFFFF"/>
          <w:lang w:val="uk-UA"/>
        </w:rPr>
        <w:t>Вимоги щодо обліку та збереження інформації про перегляд персональних даних не поширюється на володільців/розпорядників, які здійснюють обробку персональних даних в реєстрі, який є відкритим для населення в цілому.</w:t>
      </w:r>
    </w:p>
    <w:p w14:paraId="2A40A615"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bookmarkStart w:id="24" w:name="n109"/>
      <w:bookmarkStart w:id="25" w:name="n377"/>
      <w:bookmarkEnd w:id="24"/>
      <w:bookmarkEnd w:id="25"/>
      <w:r w:rsidRPr="008820A5">
        <w:rPr>
          <w:lang w:val="uk-UA"/>
        </w:rPr>
        <w:t xml:space="preserve">5.2.4. </w:t>
      </w:r>
      <w:r w:rsidRPr="008820A5">
        <w:rPr>
          <w:shd w:val="clear" w:color="auto" w:fill="FFFFFF"/>
          <w:lang w:val="uk-UA"/>
        </w:rPr>
        <w:t>Персональні дані залежно від способу їх зберігання (паперові, електронні носії) мають оброблятися у такий спосіб, щоб унеможливити доступ до них сторонніх осіб.</w:t>
      </w:r>
    </w:p>
    <w:p w14:paraId="0D30448E"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shd w:val="clear" w:color="auto" w:fill="FFFFFF"/>
          <w:lang w:val="uk-UA"/>
        </w:rPr>
        <w:t xml:space="preserve">5.2.5. </w:t>
      </w:r>
      <w:r w:rsidRPr="008820A5">
        <w:rPr>
          <w:lang w:val="uk-UA"/>
        </w:rPr>
        <w:t>Документи (інформація), що підтверджують надання суб’єктом згоди на обробку його персональних даних, зберігаються володільцем впродовж часу обробки таких даних.</w:t>
      </w:r>
    </w:p>
    <w:p w14:paraId="0FC2C129"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r w:rsidRPr="008820A5">
        <w:rPr>
          <w:shd w:val="clear" w:color="auto" w:fill="FFFFFF"/>
          <w:lang w:val="uk-UA"/>
        </w:rPr>
        <w:t>5.2.6.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В будь-якому разі вони обробляються у формі, що допускає ідентифікацію фізичної особи, якої вони стосуються, не довше, ніж це передбачено законодавством у сфері архівної справи та діловодства.</w:t>
      </w:r>
    </w:p>
    <w:p w14:paraId="3D78FB41"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p>
    <w:p w14:paraId="654BB508" w14:textId="77777777" w:rsidR="004C3633" w:rsidRDefault="004C3633" w:rsidP="004C3633">
      <w:pPr>
        <w:pStyle w:val="rvps2"/>
        <w:shd w:val="clear" w:color="auto" w:fill="FFFFFF"/>
        <w:spacing w:before="0" w:beforeAutospacing="0" w:after="0" w:afterAutospacing="0" w:line="240" w:lineRule="atLeast"/>
        <w:jc w:val="center"/>
        <w:rPr>
          <w:b/>
          <w:shd w:val="clear" w:color="auto" w:fill="FFFFFF"/>
          <w:lang w:val="uk-UA"/>
        </w:rPr>
      </w:pPr>
      <w:r w:rsidRPr="008820A5">
        <w:rPr>
          <w:b/>
          <w:shd w:val="clear" w:color="auto" w:fill="FFFFFF"/>
          <w:lang w:val="uk-UA"/>
        </w:rPr>
        <w:t>5.3. Умови та процедура зміни, видалення або знищення персональних даних</w:t>
      </w:r>
    </w:p>
    <w:p w14:paraId="246CCFEC" w14:textId="77777777" w:rsidR="004C3633" w:rsidRPr="008820A5" w:rsidRDefault="004C3633" w:rsidP="004C3633">
      <w:pPr>
        <w:pStyle w:val="rvps2"/>
        <w:shd w:val="clear" w:color="auto" w:fill="FFFFFF"/>
        <w:spacing w:before="0" w:beforeAutospacing="0" w:after="0" w:afterAutospacing="0" w:line="240" w:lineRule="atLeast"/>
        <w:jc w:val="center"/>
        <w:rPr>
          <w:b/>
          <w:lang w:val="uk-UA"/>
        </w:rPr>
      </w:pPr>
    </w:p>
    <w:p w14:paraId="7D71464E"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lastRenderedPageBreak/>
        <w:t xml:space="preserve">5.3.1. </w:t>
      </w:r>
      <w:r w:rsidRPr="008820A5">
        <w:rPr>
          <w:shd w:val="clear" w:color="auto" w:fill="FFFFFF"/>
          <w:lang w:val="uk-UA"/>
        </w:rPr>
        <w:t>Володільці чи розпорядники персональних даних зобов'язані вносити зміни до персональних даних на підставі вмотивованої письмової вимоги суб'єкта персональних даних.</w:t>
      </w:r>
    </w:p>
    <w:p w14:paraId="7DA319AA" w14:textId="77777777" w:rsidR="004C3633" w:rsidRPr="008820A5" w:rsidRDefault="004C3633" w:rsidP="004C3633">
      <w:pPr>
        <w:pStyle w:val="rvps2"/>
        <w:shd w:val="clear" w:color="auto" w:fill="FFFFFF"/>
        <w:spacing w:before="0" w:beforeAutospacing="0" w:after="0" w:afterAutospacing="0" w:line="240" w:lineRule="atLeast"/>
        <w:ind w:firstLine="709"/>
        <w:jc w:val="both"/>
        <w:rPr>
          <w:lang w:val="uk-UA"/>
        </w:rPr>
      </w:pPr>
      <w:r w:rsidRPr="008820A5">
        <w:rPr>
          <w:lang w:val="uk-UA"/>
        </w:rPr>
        <w:t xml:space="preserve">5.3.2. </w:t>
      </w:r>
      <w:r w:rsidRPr="008820A5">
        <w:rPr>
          <w:shd w:val="clear" w:color="auto" w:fill="FFFFFF"/>
          <w:lang w:val="uk-UA"/>
        </w:rPr>
        <w:t>Володільці чи розпорядники персональних даних зобов’язані вносити зміни до персональних даних також за зверненням інших суб’єктів відносин, пов’язаних із персональними даними, якщо на це є згода суб’єкта персональних даних чи відповідна зміна здійснюється згідно з приписом Уповноваженого або визначених ним посадових осіб секретаріату Уповноваженого чи за рішенням суду, що набрало законної сили.</w:t>
      </w:r>
    </w:p>
    <w:p w14:paraId="751C8E5C" w14:textId="77777777" w:rsidR="004C3633" w:rsidRPr="008820A5" w:rsidRDefault="004C3633" w:rsidP="004C3633">
      <w:pPr>
        <w:ind w:firstLine="709"/>
        <w:jc w:val="both"/>
        <w:rPr>
          <w:b/>
          <w:lang w:val="uk-UA"/>
        </w:rPr>
      </w:pPr>
      <w:r w:rsidRPr="008820A5">
        <w:rPr>
          <w:shd w:val="clear" w:color="auto" w:fill="FFFFFF"/>
          <w:lang w:val="uk-UA"/>
        </w:rPr>
        <w:t>5.3.3. Зміна персональних даних, які не відповідають дійсності, проводиться невідкладно з моменту встановлення невідповідності.</w:t>
      </w:r>
    </w:p>
    <w:p w14:paraId="638E4626"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r w:rsidRPr="008820A5">
        <w:rPr>
          <w:shd w:val="clear" w:color="auto" w:fill="FFFFFF"/>
          <w:lang w:val="uk-UA"/>
        </w:rPr>
        <w:t>5.3.4. Видалення та знищення персональних даних здійснюється у спосіб, що виключає подальшу можливість поновлення таких персональних даних.</w:t>
      </w:r>
    </w:p>
    <w:p w14:paraId="6425FAD7"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r w:rsidRPr="008820A5">
        <w:rPr>
          <w:shd w:val="clear" w:color="auto" w:fill="FFFFFF"/>
          <w:lang w:val="uk-UA"/>
        </w:rPr>
        <w:t>5.3.5. Персональні дані видаляються або знищуються в порядку, встановленому відповідно до вимог Закону.</w:t>
      </w:r>
    </w:p>
    <w:p w14:paraId="2014FE8C"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t>5.3.6. Персональні дані підлягають видаленню або знищенню у разі:</w:t>
      </w:r>
    </w:p>
    <w:p w14:paraId="6075FEAC"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закінчення строку зберігання даних, визначеного згодою суб'єкта персональних даних на обробку цих даних або законом;</w:t>
      </w:r>
    </w:p>
    <w:p w14:paraId="29B80712"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припинення правовідносин між суб'єктом персональних даних та володільцем чи розпорядником, якщо інше не передбачено законом;</w:t>
      </w:r>
    </w:p>
    <w:p w14:paraId="13F3F750"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видання відповідного припису Уповноваженого або визначених ним посадових осіб секретаріату Уповноваженого;</w:t>
      </w:r>
    </w:p>
    <w:p w14:paraId="11636D44"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набрання законної сили рішенням суду щодо видалення або знищення персональних даних.</w:t>
      </w:r>
    </w:p>
    <w:p w14:paraId="2E637BD5"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lang w:val="uk-UA"/>
        </w:rPr>
        <w:t xml:space="preserve">5.3.7. </w:t>
      </w:r>
      <w:r w:rsidRPr="008820A5">
        <w:rPr>
          <w:shd w:val="clear" w:color="auto" w:fill="FFFFFF"/>
          <w:lang w:val="uk-UA"/>
        </w:rPr>
        <w:t>Персональні дані, зібрані з порушенням вимог цього Закону, підлягають видаленню або знищенню у встановленому законодавством порядку.</w:t>
      </w:r>
    </w:p>
    <w:p w14:paraId="399261B6" w14:textId="77777777" w:rsidR="004C3633" w:rsidRPr="008820A5" w:rsidRDefault="004C3633" w:rsidP="004C3633">
      <w:pPr>
        <w:pStyle w:val="rvps2"/>
        <w:shd w:val="clear" w:color="auto" w:fill="FFFFFF"/>
        <w:spacing w:before="0" w:beforeAutospacing="0" w:after="0" w:afterAutospacing="0" w:line="240" w:lineRule="atLeast"/>
        <w:ind w:firstLine="709"/>
        <w:jc w:val="both"/>
        <w:rPr>
          <w:shd w:val="clear" w:color="auto" w:fill="FFFFFF"/>
          <w:lang w:val="uk-UA"/>
        </w:rPr>
      </w:pPr>
    </w:p>
    <w:p w14:paraId="3FBB59F6" w14:textId="77777777" w:rsidR="004C3633" w:rsidRPr="008820A5" w:rsidRDefault="004C3633" w:rsidP="004C3633">
      <w:pPr>
        <w:pStyle w:val="rvps2"/>
        <w:shd w:val="clear" w:color="auto" w:fill="FFFFFF"/>
        <w:spacing w:before="0" w:beforeAutospacing="0" w:after="0" w:afterAutospacing="0"/>
        <w:jc w:val="center"/>
        <w:rPr>
          <w:b/>
          <w:bCs/>
          <w:lang w:val="uk-UA"/>
        </w:rPr>
      </w:pPr>
      <w:r w:rsidRPr="008820A5">
        <w:rPr>
          <w:b/>
          <w:bCs/>
          <w:lang w:val="uk-UA"/>
        </w:rPr>
        <w:t xml:space="preserve">5.4. Умови та процедура передачі персональних даних та перелік третіх осіб, </w:t>
      </w:r>
    </w:p>
    <w:p w14:paraId="1176F9DA" w14:textId="77777777" w:rsidR="004C3633" w:rsidRDefault="004C3633" w:rsidP="004C3633">
      <w:pPr>
        <w:pStyle w:val="rvps2"/>
        <w:shd w:val="clear" w:color="auto" w:fill="FFFFFF"/>
        <w:spacing w:before="0" w:beforeAutospacing="0" w:after="0" w:afterAutospacing="0"/>
        <w:jc w:val="center"/>
        <w:rPr>
          <w:b/>
          <w:bCs/>
          <w:lang w:val="uk-UA"/>
        </w:rPr>
      </w:pPr>
      <w:r w:rsidRPr="008820A5">
        <w:rPr>
          <w:b/>
          <w:bCs/>
          <w:lang w:val="uk-UA"/>
        </w:rPr>
        <w:t>яким можуть передаватися персональні дані</w:t>
      </w:r>
    </w:p>
    <w:p w14:paraId="1C5BDE9D" w14:textId="77777777" w:rsidR="004C3633" w:rsidRPr="008820A5" w:rsidRDefault="004C3633" w:rsidP="004C3633">
      <w:pPr>
        <w:pStyle w:val="rvps2"/>
        <w:shd w:val="clear" w:color="auto" w:fill="FFFFFF"/>
        <w:spacing w:before="0" w:beforeAutospacing="0" w:after="0" w:afterAutospacing="0"/>
        <w:jc w:val="center"/>
        <w:rPr>
          <w:b/>
          <w:bCs/>
          <w:lang w:val="uk-UA"/>
        </w:rPr>
      </w:pPr>
    </w:p>
    <w:p w14:paraId="0B77EC47"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lang w:val="uk-UA"/>
        </w:rPr>
        <w:t xml:space="preserve">5.4.1. </w:t>
      </w:r>
      <w:r w:rsidRPr="008820A5">
        <w:rPr>
          <w:shd w:val="clear" w:color="auto" w:fill="FFFFFF"/>
          <w:lang w:val="uk-UA"/>
        </w:rPr>
        <w:t>Порядок доступу до персональних даних третіх осіб визначається умовами згоди суб’єкта персональних даних на обробку цих даних, наданої володільцю персональних даних, або відповідно до вимог закону. Порядок доступу третіх осіб до персональних даних, які перебувають у володінні розпорядника публічної інформації, визначається Законом України «Про доступ до публічної інформації», крім даних, що отримує від інших органів центральний орган виконавчої влади, що забезпечує формування та реалізує державну фінансову та бюджетну політику, під час здійснення верифікації та моніторингу державних виплат.</w:t>
      </w:r>
    </w:p>
    <w:p w14:paraId="12B01EF6"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t>5.4.2.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цього Закону або неспроможна їх забезпечити.</w:t>
      </w:r>
    </w:p>
    <w:p w14:paraId="09A07B91"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t>5.4.3. Суб'єкт відносин, пов'язаних з персональними даними, подає запит щодо доступу (далі - запит) до персональних даних володільцю персональних даних.</w:t>
      </w:r>
    </w:p>
    <w:p w14:paraId="6CB125FE"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shd w:val="clear" w:color="auto" w:fill="FFFFFF"/>
          <w:lang w:val="uk-UA"/>
        </w:rPr>
        <w:t xml:space="preserve">5.4.4. </w:t>
      </w:r>
      <w:r w:rsidRPr="008820A5">
        <w:rPr>
          <w:lang w:val="uk-UA"/>
        </w:rPr>
        <w:t>У запиті зазначаються:</w:t>
      </w:r>
    </w:p>
    <w:p w14:paraId="630B6394" w14:textId="77777777" w:rsidR="004C3633" w:rsidRPr="008820A5" w:rsidRDefault="004C3633" w:rsidP="004C3633">
      <w:pPr>
        <w:pStyle w:val="rvps2"/>
        <w:shd w:val="clear" w:color="auto" w:fill="FFFFFF"/>
        <w:spacing w:before="0" w:beforeAutospacing="0" w:after="0" w:afterAutospacing="0"/>
        <w:jc w:val="both"/>
        <w:rPr>
          <w:lang w:val="uk-UA"/>
        </w:rPr>
      </w:pPr>
      <w:bookmarkStart w:id="26" w:name="n134"/>
      <w:bookmarkEnd w:id="26"/>
      <w:r w:rsidRPr="008820A5">
        <w:rPr>
          <w:lang w:val="uk-UA"/>
        </w:rPr>
        <w:t>- 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14:paraId="46F80A98" w14:textId="77777777" w:rsidR="004C3633" w:rsidRPr="008820A5" w:rsidRDefault="004C3633" w:rsidP="004C3633">
      <w:pPr>
        <w:pStyle w:val="rvps2"/>
        <w:shd w:val="clear" w:color="auto" w:fill="FFFFFF"/>
        <w:spacing w:before="0" w:beforeAutospacing="0" w:after="0" w:afterAutospacing="0"/>
        <w:jc w:val="both"/>
        <w:rPr>
          <w:lang w:val="uk-UA"/>
        </w:rPr>
      </w:pPr>
      <w:bookmarkStart w:id="27" w:name="n135"/>
      <w:bookmarkEnd w:id="27"/>
      <w:r w:rsidRPr="008820A5">
        <w:rPr>
          <w:lang w:val="uk-UA"/>
        </w:rPr>
        <w:lastRenderedPageBreak/>
        <w:t>-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14:paraId="34BB3D4A" w14:textId="77777777" w:rsidR="004C3633" w:rsidRPr="008820A5" w:rsidRDefault="004C3633" w:rsidP="004C3633">
      <w:pPr>
        <w:pStyle w:val="rvps2"/>
        <w:shd w:val="clear" w:color="auto" w:fill="FFFFFF"/>
        <w:spacing w:before="0" w:beforeAutospacing="0" w:after="0" w:afterAutospacing="0"/>
        <w:jc w:val="both"/>
        <w:rPr>
          <w:lang w:val="uk-UA"/>
        </w:rPr>
      </w:pPr>
      <w:bookmarkStart w:id="28" w:name="n136"/>
      <w:bookmarkEnd w:id="28"/>
      <w:r w:rsidRPr="008820A5">
        <w:rPr>
          <w:lang w:val="uk-UA"/>
        </w:rPr>
        <w:t>- прізвище, ім'я та по батькові, а також інші відомості, що дають змогу ідентифікувати фізичну особу, стосовно якої робиться запит;</w:t>
      </w:r>
    </w:p>
    <w:p w14:paraId="0E2B1215" w14:textId="77777777" w:rsidR="004C3633" w:rsidRPr="008820A5" w:rsidRDefault="004C3633" w:rsidP="004C3633">
      <w:pPr>
        <w:pStyle w:val="rvps2"/>
        <w:shd w:val="clear" w:color="auto" w:fill="FFFFFF"/>
        <w:spacing w:before="0" w:beforeAutospacing="0" w:after="0" w:afterAutospacing="0"/>
        <w:jc w:val="both"/>
        <w:rPr>
          <w:lang w:val="uk-UA"/>
        </w:rPr>
      </w:pPr>
      <w:bookmarkStart w:id="29" w:name="n137"/>
      <w:bookmarkEnd w:id="29"/>
      <w:r w:rsidRPr="008820A5">
        <w:rPr>
          <w:lang w:val="uk-UA"/>
        </w:rPr>
        <w:t>- відомості про базу персональних даних, стосовно якої подається запит, чи відомості про володільця чи розпорядника персональних даних;</w:t>
      </w:r>
    </w:p>
    <w:p w14:paraId="25616D12" w14:textId="77777777" w:rsidR="004C3633" w:rsidRPr="008820A5" w:rsidRDefault="004C3633" w:rsidP="004C3633">
      <w:pPr>
        <w:pStyle w:val="rvps2"/>
        <w:shd w:val="clear" w:color="auto" w:fill="FFFFFF"/>
        <w:spacing w:before="0" w:beforeAutospacing="0" w:after="0" w:afterAutospacing="0"/>
        <w:jc w:val="both"/>
        <w:rPr>
          <w:lang w:val="uk-UA"/>
        </w:rPr>
      </w:pPr>
      <w:bookmarkStart w:id="30" w:name="n307"/>
      <w:bookmarkStart w:id="31" w:name="n138"/>
      <w:bookmarkEnd w:id="30"/>
      <w:bookmarkEnd w:id="31"/>
      <w:r w:rsidRPr="008820A5">
        <w:rPr>
          <w:lang w:val="uk-UA"/>
        </w:rPr>
        <w:t>- перелік персональних даних, що запитуються;</w:t>
      </w:r>
    </w:p>
    <w:p w14:paraId="25A22348" w14:textId="77777777" w:rsidR="004C3633" w:rsidRPr="008820A5" w:rsidRDefault="004C3633" w:rsidP="004C3633">
      <w:pPr>
        <w:pStyle w:val="rvps2"/>
        <w:shd w:val="clear" w:color="auto" w:fill="FFFFFF"/>
        <w:spacing w:before="0" w:beforeAutospacing="0" w:after="0" w:afterAutospacing="0"/>
        <w:jc w:val="both"/>
        <w:rPr>
          <w:lang w:val="uk-UA"/>
        </w:rPr>
      </w:pPr>
      <w:bookmarkStart w:id="32" w:name="n139"/>
      <w:bookmarkEnd w:id="32"/>
      <w:r w:rsidRPr="008820A5">
        <w:rPr>
          <w:lang w:val="uk-UA"/>
        </w:rPr>
        <w:t>- мета та/або правові підстави для запиту.</w:t>
      </w:r>
    </w:p>
    <w:p w14:paraId="58304F88"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shd w:val="clear" w:color="auto" w:fill="FFFFFF"/>
          <w:lang w:val="uk-UA"/>
        </w:rPr>
        <w:t>5.4.5.</w:t>
      </w:r>
      <w:r w:rsidRPr="008820A5">
        <w:t xml:space="preserve"> </w:t>
      </w:r>
      <w:r w:rsidRPr="008820A5">
        <w:rPr>
          <w:lang w:val="uk-UA"/>
        </w:rPr>
        <w:t>Строк вивчення запиту на предмет його задоволення не може перевищувати десяти робочих днів з дня його надходження.</w:t>
      </w:r>
    </w:p>
    <w:p w14:paraId="5067EE18"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33" w:name="n141"/>
      <w:bookmarkEnd w:id="33"/>
      <w:r w:rsidRPr="008820A5">
        <w:rPr>
          <w:lang w:val="uk-UA"/>
        </w:rPr>
        <w:t>Протягом цього строку володілець персональних даних доводить до відома особи, яка подає запит, що запит буде задоволено або відповідні персональні дані не підлягають наданню, із зазначенням підстави, визначеної у відповідному нормативно-правовому акті.</w:t>
      </w:r>
    </w:p>
    <w:p w14:paraId="3E25F8D1"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34" w:name="n142"/>
      <w:bookmarkEnd w:id="34"/>
      <w:r w:rsidRPr="008820A5">
        <w:rPr>
          <w:lang w:val="uk-UA"/>
        </w:rPr>
        <w:t>Запит задовольняється протягом тридцяти календарних днів з дня його надходження, якщо інше не передбачено законом.</w:t>
      </w:r>
    </w:p>
    <w:p w14:paraId="51C74B8E"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35" w:name="_Hlk183701958"/>
      <w:r w:rsidRPr="008820A5">
        <w:rPr>
          <w:shd w:val="clear" w:color="auto" w:fill="FFFFFF"/>
          <w:lang w:val="uk-UA"/>
        </w:rPr>
        <w:t>5.4.6.</w:t>
      </w:r>
      <w:r w:rsidRPr="008820A5">
        <w:rPr>
          <w:lang w:val="uk-UA"/>
        </w:rPr>
        <w:t xml:space="preserve"> </w:t>
      </w:r>
      <w:bookmarkEnd w:id="35"/>
      <w:r w:rsidRPr="008820A5">
        <w:rPr>
          <w:lang w:val="uk-UA"/>
        </w:rPr>
        <w:t>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p>
    <w:p w14:paraId="65AA7A6C"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36" w:name="n147"/>
      <w:bookmarkEnd w:id="36"/>
      <w:r w:rsidRPr="008820A5">
        <w:rPr>
          <w:lang w:val="uk-UA"/>
        </w:rPr>
        <w:t>Повідомлення про відстрочення доводиться до відома третьої особи, яка подала запит, у письмовій формі з роз'ясненням порядку оскарження такого рішення.</w:t>
      </w:r>
    </w:p>
    <w:p w14:paraId="58277A64"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37" w:name="n148"/>
      <w:bookmarkEnd w:id="37"/>
      <w:r w:rsidRPr="008820A5">
        <w:rPr>
          <w:lang w:val="uk-UA"/>
        </w:rPr>
        <w:t>У повідомленні про відстрочення зазначаються:</w:t>
      </w:r>
    </w:p>
    <w:p w14:paraId="7D8F4383" w14:textId="77777777" w:rsidR="004C3633" w:rsidRPr="008820A5" w:rsidRDefault="004C3633" w:rsidP="004C3633">
      <w:pPr>
        <w:pStyle w:val="rvps2"/>
        <w:shd w:val="clear" w:color="auto" w:fill="FFFFFF"/>
        <w:spacing w:before="0" w:beforeAutospacing="0" w:after="0" w:afterAutospacing="0"/>
        <w:jc w:val="both"/>
        <w:rPr>
          <w:lang w:val="uk-UA"/>
        </w:rPr>
      </w:pPr>
      <w:bookmarkStart w:id="38" w:name="n149"/>
      <w:bookmarkEnd w:id="38"/>
      <w:r w:rsidRPr="008820A5">
        <w:rPr>
          <w:lang w:val="uk-UA"/>
        </w:rPr>
        <w:t>- прізвище, ім'я та по батькові посадової особи;</w:t>
      </w:r>
    </w:p>
    <w:p w14:paraId="7C1DFC16" w14:textId="77777777" w:rsidR="004C3633" w:rsidRPr="008820A5" w:rsidRDefault="004C3633" w:rsidP="004C3633">
      <w:pPr>
        <w:pStyle w:val="rvps2"/>
        <w:shd w:val="clear" w:color="auto" w:fill="FFFFFF"/>
        <w:spacing w:before="0" w:beforeAutospacing="0" w:after="0" w:afterAutospacing="0"/>
        <w:jc w:val="both"/>
        <w:rPr>
          <w:lang w:val="uk-UA"/>
        </w:rPr>
      </w:pPr>
      <w:bookmarkStart w:id="39" w:name="n150"/>
      <w:bookmarkEnd w:id="39"/>
      <w:r w:rsidRPr="008820A5">
        <w:rPr>
          <w:lang w:val="uk-UA"/>
        </w:rPr>
        <w:t>- дата відправлення повідомлення;</w:t>
      </w:r>
    </w:p>
    <w:p w14:paraId="255CCFCE" w14:textId="77777777" w:rsidR="004C3633" w:rsidRPr="008820A5" w:rsidRDefault="004C3633" w:rsidP="004C3633">
      <w:pPr>
        <w:pStyle w:val="rvps2"/>
        <w:shd w:val="clear" w:color="auto" w:fill="FFFFFF"/>
        <w:spacing w:before="0" w:beforeAutospacing="0" w:after="0" w:afterAutospacing="0"/>
        <w:jc w:val="both"/>
        <w:rPr>
          <w:lang w:val="uk-UA"/>
        </w:rPr>
      </w:pPr>
      <w:bookmarkStart w:id="40" w:name="n151"/>
      <w:bookmarkEnd w:id="40"/>
      <w:r w:rsidRPr="008820A5">
        <w:rPr>
          <w:lang w:val="uk-UA"/>
        </w:rPr>
        <w:t>- причина відстрочення;</w:t>
      </w:r>
    </w:p>
    <w:p w14:paraId="749CD664" w14:textId="77777777" w:rsidR="004C3633" w:rsidRPr="008820A5" w:rsidRDefault="004C3633" w:rsidP="004C3633">
      <w:pPr>
        <w:pStyle w:val="rvps2"/>
        <w:shd w:val="clear" w:color="auto" w:fill="FFFFFF"/>
        <w:spacing w:before="0" w:beforeAutospacing="0" w:after="0" w:afterAutospacing="0"/>
        <w:jc w:val="both"/>
        <w:rPr>
          <w:lang w:val="uk-UA"/>
        </w:rPr>
      </w:pPr>
      <w:bookmarkStart w:id="41" w:name="n152"/>
      <w:bookmarkEnd w:id="41"/>
      <w:r w:rsidRPr="008820A5">
        <w:rPr>
          <w:lang w:val="uk-UA"/>
        </w:rPr>
        <w:t>- строк, протягом якого буде задоволено запит.</w:t>
      </w:r>
    </w:p>
    <w:p w14:paraId="3FD9C240"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42" w:name="n153"/>
      <w:bookmarkEnd w:id="42"/>
      <w:r w:rsidRPr="008820A5">
        <w:rPr>
          <w:shd w:val="clear" w:color="auto" w:fill="FFFFFF"/>
          <w:lang w:val="uk-UA"/>
        </w:rPr>
        <w:t>5.4.7.</w:t>
      </w:r>
      <w:r w:rsidRPr="008820A5">
        <w:rPr>
          <w:lang w:val="uk-UA"/>
        </w:rPr>
        <w:t xml:space="preserve"> Відмова у доступі до персональних даних допускається, якщо доступ до них заборонено згідно із законом.</w:t>
      </w:r>
    </w:p>
    <w:p w14:paraId="1FFDD7E9"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43" w:name="n154"/>
      <w:bookmarkEnd w:id="43"/>
      <w:r w:rsidRPr="008820A5">
        <w:rPr>
          <w:lang w:val="uk-UA"/>
        </w:rPr>
        <w:t>У повідомленні про відмову зазначаються:</w:t>
      </w:r>
    </w:p>
    <w:p w14:paraId="6850C422" w14:textId="77777777" w:rsidR="004C3633" w:rsidRPr="008820A5" w:rsidRDefault="004C3633" w:rsidP="004C3633">
      <w:pPr>
        <w:pStyle w:val="rvps2"/>
        <w:shd w:val="clear" w:color="auto" w:fill="FFFFFF"/>
        <w:spacing w:before="0" w:beforeAutospacing="0" w:after="0" w:afterAutospacing="0"/>
        <w:jc w:val="both"/>
        <w:rPr>
          <w:lang w:val="uk-UA"/>
        </w:rPr>
      </w:pPr>
      <w:bookmarkStart w:id="44" w:name="n155"/>
      <w:bookmarkEnd w:id="44"/>
      <w:r w:rsidRPr="008820A5">
        <w:rPr>
          <w:lang w:val="uk-UA"/>
        </w:rPr>
        <w:t>- прізвище, ім'я, по батькові посадової особи, яка відмовляє у доступі;</w:t>
      </w:r>
      <w:bookmarkStart w:id="45" w:name="n156"/>
      <w:bookmarkEnd w:id="45"/>
    </w:p>
    <w:p w14:paraId="7D8138EB" w14:textId="77777777" w:rsidR="004C3633" w:rsidRPr="008820A5" w:rsidRDefault="004C3633" w:rsidP="004C3633">
      <w:pPr>
        <w:pStyle w:val="rvps2"/>
        <w:shd w:val="clear" w:color="auto" w:fill="FFFFFF"/>
        <w:spacing w:before="0" w:beforeAutospacing="0" w:after="0" w:afterAutospacing="0"/>
        <w:jc w:val="both"/>
        <w:rPr>
          <w:lang w:val="uk-UA"/>
        </w:rPr>
      </w:pPr>
      <w:r w:rsidRPr="008820A5">
        <w:rPr>
          <w:lang w:val="uk-UA"/>
        </w:rPr>
        <w:t>- дата відправлення повідомлення;</w:t>
      </w:r>
    </w:p>
    <w:p w14:paraId="61719724" w14:textId="77777777" w:rsidR="004C3633" w:rsidRPr="008820A5" w:rsidRDefault="004C3633" w:rsidP="004C3633">
      <w:pPr>
        <w:pStyle w:val="rvps2"/>
        <w:shd w:val="clear" w:color="auto" w:fill="FFFFFF"/>
        <w:spacing w:before="0" w:beforeAutospacing="0" w:after="0" w:afterAutospacing="0"/>
        <w:jc w:val="both"/>
        <w:rPr>
          <w:lang w:val="uk-UA"/>
        </w:rPr>
      </w:pPr>
      <w:bookmarkStart w:id="46" w:name="n157"/>
      <w:bookmarkEnd w:id="46"/>
      <w:r w:rsidRPr="008820A5">
        <w:rPr>
          <w:lang w:val="uk-UA"/>
        </w:rPr>
        <w:t>- причина відмови.</w:t>
      </w:r>
    </w:p>
    <w:p w14:paraId="5DC01F03"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t>5.4.8. Рішення про відстрочення або відмову у доступі до персональних даних може бути оскаржено до Уповноваженого Верховної Ради України з прав людини або суду.</w:t>
      </w:r>
    </w:p>
    <w:p w14:paraId="2E729540" w14:textId="77777777" w:rsidR="004C3633" w:rsidRPr="008820A5" w:rsidRDefault="004C3633" w:rsidP="004C3633">
      <w:pPr>
        <w:pStyle w:val="rvps2"/>
        <w:shd w:val="clear" w:color="auto" w:fill="FFFFFF"/>
        <w:spacing w:before="0" w:beforeAutospacing="0" w:after="0" w:afterAutospacing="0"/>
        <w:jc w:val="both"/>
        <w:rPr>
          <w:lang w:val="uk-UA"/>
        </w:rPr>
      </w:pPr>
    </w:p>
    <w:p w14:paraId="7CD485F2" w14:textId="77777777" w:rsidR="004C3633" w:rsidRPr="008820A5" w:rsidRDefault="004C3633" w:rsidP="004C3633">
      <w:pPr>
        <w:pStyle w:val="rvps2"/>
        <w:shd w:val="clear" w:color="auto" w:fill="FFFFFF"/>
        <w:spacing w:before="0" w:beforeAutospacing="0" w:after="0" w:afterAutospacing="0"/>
        <w:jc w:val="center"/>
        <w:rPr>
          <w:b/>
          <w:bCs/>
          <w:lang w:val="uk-UA"/>
        </w:rPr>
      </w:pPr>
      <w:bookmarkStart w:id="47" w:name="n26"/>
      <w:bookmarkEnd w:id="47"/>
      <w:r w:rsidRPr="008820A5">
        <w:rPr>
          <w:b/>
          <w:bCs/>
          <w:lang w:val="uk-UA"/>
        </w:rPr>
        <w:t xml:space="preserve">5.5. Порядок доступу до персональних даних осіб, які здійснюють обробку, </w:t>
      </w:r>
    </w:p>
    <w:p w14:paraId="0023A2FB" w14:textId="77777777" w:rsidR="004C3633" w:rsidRDefault="004C3633" w:rsidP="004C3633">
      <w:pPr>
        <w:pStyle w:val="rvps2"/>
        <w:shd w:val="clear" w:color="auto" w:fill="FFFFFF"/>
        <w:spacing w:before="0" w:beforeAutospacing="0" w:after="0" w:afterAutospacing="0"/>
        <w:jc w:val="center"/>
        <w:rPr>
          <w:b/>
          <w:bCs/>
          <w:lang w:val="uk-UA"/>
        </w:rPr>
      </w:pPr>
      <w:r w:rsidRPr="008820A5">
        <w:rPr>
          <w:b/>
          <w:bCs/>
          <w:lang w:val="uk-UA"/>
        </w:rPr>
        <w:t>а також суб’єктів персональних даних</w:t>
      </w:r>
    </w:p>
    <w:p w14:paraId="723039A4" w14:textId="77777777" w:rsidR="004C3633" w:rsidRPr="008820A5" w:rsidRDefault="004C3633" w:rsidP="004C3633">
      <w:pPr>
        <w:pStyle w:val="rvps2"/>
        <w:shd w:val="clear" w:color="auto" w:fill="FFFFFF"/>
        <w:spacing w:before="0" w:beforeAutospacing="0" w:after="0" w:afterAutospacing="0"/>
        <w:jc w:val="center"/>
        <w:rPr>
          <w:b/>
          <w:bCs/>
          <w:lang w:val="uk-UA"/>
        </w:rPr>
      </w:pPr>
    </w:p>
    <w:p w14:paraId="3F204D34"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lang w:val="uk-UA"/>
        </w:rPr>
        <w:t xml:space="preserve">5.5.1. </w:t>
      </w:r>
      <w:r w:rsidRPr="008820A5">
        <w:rPr>
          <w:shd w:val="clear" w:color="auto" w:fill="FFFFFF"/>
          <w:lang w:val="uk-UA"/>
        </w:rPr>
        <w:t xml:space="preserve">Суб'єкт персональних даних має право на одержання будь-яких відомостей про себе у будь-якого суб'єкта відносин, пов'язаних з персональними даними, за умови надання наступної інформації: </w:t>
      </w:r>
      <w:r w:rsidRPr="008820A5">
        <w:rPr>
          <w:lang w:val="uk-UA"/>
        </w:rPr>
        <w:t>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r w:rsidRPr="008820A5">
        <w:rPr>
          <w:shd w:val="clear" w:color="auto" w:fill="FFFFFF"/>
          <w:lang w:val="uk-UA"/>
        </w:rPr>
        <w:t>, крім випадків, установлених законом.</w:t>
      </w:r>
    </w:p>
    <w:p w14:paraId="553E9915"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lastRenderedPageBreak/>
        <w:t>5.5.2. Відстрочення доступу суб’єкта персональних даних до своїх персональних даних не допускається.</w:t>
      </w:r>
    </w:p>
    <w:p w14:paraId="5D83A89F"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shd w:val="clear" w:color="auto" w:fill="FFFFFF"/>
          <w:lang w:val="uk-UA"/>
        </w:rPr>
        <w:t>Рішення про відстрочення або відмову у доступі до персональних даних може бути оскаржено до Уповноваженого Верховної Ради України з прав людини або суду.</w:t>
      </w:r>
    </w:p>
    <w:p w14:paraId="1EE8CE7B"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shd w:val="clear" w:color="auto" w:fill="FFFFFF"/>
          <w:lang w:val="uk-UA"/>
        </w:rPr>
        <w:t>Якщо запит зроблено суб'єктом персональних даних щодо даних про себе, обов'язок доведення в суді законності відмови у доступі покладається на володільця персональних даних, до якого подано запит.</w:t>
      </w:r>
    </w:p>
    <w:p w14:paraId="6445FBAE" w14:textId="77777777" w:rsidR="004C3633" w:rsidRPr="008820A5" w:rsidRDefault="004C3633" w:rsidP="004C3633">
      <w:pPr>
        <w:pStyle w:val="rvps2"/>
        <w:shd w:val="clear" w:color="auto" w:fill="FFFFFF"/>
        <w:spacing w:before="0" w:beforeAutospacing="0" w:after="0" w:afterAutospacing="0"/>
        <w:rPr>
          <w:b/>
          <w:bCs/>
          <w:lang w:val="uk-UA"/>
        </w:rPr>
      </w:pPr>
    </w:p>
    <w:p w14:paraId="6BD5287C" w14:textId="77777777" w:rsidR="004C3633" w:rsidRDefault="004C3633" w:rsidP="004C3633">
      <w:pPr>
        <w:pStyle w:val="rvps2"/>
        <w:shd w:val="clear" w:color="auto" w:fill="FFFFFF"/>
        <w:spacing w:before="0" w:beforeAutospacing="0" w:after="0" w:afterAutospacing="0"/>
        <w:ind w:firstLine="450"/>
        <w:jc w:val="center"/>
        <w:rPr>
          <w:b/>
          <w:bCs/>
          <w:lang w:val="uk-UA"/>
        </w:rPr>
      </w:pPr>
      <w:r w:rsidRPr="008820A5">
        <w:rPr>
          <w:b/>
          <w:bCs/>
          <w:lang w:val="uk-UA"/>
        </w:rPr>
        <w:t>5.6. Заходи забезпечення захисту персональних даних</w:t>
      </w:r>
    </w:p>
    <w:p w14:paraId="6B7F1AED"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0638D5EF"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5.6.1. Володілець, розпорядник персональних даних вживають заходів щодо забезпечення захисту персональних даних на всіх етапах їх обробки, у тому числі за допомогою організаційних та технічних заходів.</w:t>
      </w:r>
    </w:p>
    <w:p w14:paraId="4D73F196"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48" w:name="n52"/>
      <w:bookmarkEnd w:id="48"/>
      <w:r w:rsidRPr="008820A5">
        <w:rPr>
          <w:lang w:val="uk-UA"/>
        </w:rPr>
        <w:t>5.6.2. Володілець, розпорядник персональних даних самостійно визначають перелік і склад заходів, спрямованих на безпеку обробки персональних даних, з урахуванням вимог законодавства у сферах захисту персональних даних, інформаційної безпеки.</w:t>
      </w:r>
    </w:p>
    <w:p w14:paraId="7407F76F"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49" w:name="n53"/>
      <w:bookmarkEnd w:id="49"/>
      <w:r w:rsidRPr="008820A5">
        <w:rPr>
          <w:lang w:val="uk-UA"/>
        </w:rPr>
        <w:t>5.6.3. Захист персональних даних передбачає заходи, спрямовані на запобігання їх випадкових втрати або знищення, незаконної обробки, у тому числі незаконного знищення чи доступу до персональних даних.</w:t>
      </w:r>
    </w:p>
    <w:p w14:paraId="70AC4566"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5.6.4. Організаційні заходи охоплюють:</w:t>
      </w:r>
    </w:p>
    <w:p w14:paraId="1BEF3F6F" w14:textId="77777777" w:rsidR="004C3633" w:rsidRPr="008820A5" w:rsidRDefault="004C3633" w:rsidP="004C3633">
      <w:pPr>
        <w:pStyle w:val="rvps2"/>
        <w:shd w:val="clear" w:color="auto" w:fill="FFFFFF"/>
        <w:spacing w:before="0" w:beforeAutospacing="0" w:after="0" w:afterAutospacing="0"/>
        <w:jc w:val="both"/>
        <w:rPr>
          <w:lang w:val="uk-UA"/>
        </w:rPr>
      </w:pPr>
      <w:bookmarkStart w:id="50" w:name="n55"/>
      <w:bookmarkEnd w:id="50"/>
      <w:r w:rsidRPr="008820A5">
        <w:rPr>
          <w:lang w:val="uk-UA"/>
        </w:rPr>
        <w:t>- визначення порядку доступу до персональних даних працівників володільця/розпорядника;</w:t>
      </w:r>
    </w:p>
    <w:p w14:paraId="44615606" w14:textId="77777777" w:rsidR="004C3633" w:rsidRPr="008820A5" w:rsidRDefault="004C3633" w:rsidP="004C3633">
      <w:pPr>
        <w:pStyle w:val="rvps2"/>
        <w:shd w:val="clear" w:color="auto" w:fill="FFFFFF"/>
        <w:spacing w:before="0" w:beforeAutospacing="0" w:after="0" w:afterAutospacing="0"/>
        <w:jc w:val="both"/>
        <w:rPr>
          <w:lang w:val="uk-UA"/>
        </w:rPr>
      </w:pPr>
      <w:bookmarkStart w:id="51" w:name="n56"/>
      <w:bookmarkEnd w:id="51"/>
      <w:r w:rsidRPr="008820A5">
        <w:rPr>
          <w:lang w:val="uk-UA"/>
        </w:rPr>
        <w:t>- визначення порядку ведення обліку операцій, пов’язаних з обробкою персональних даних суб’єкта та доступом до них;</w:t>
      </w:r>
    </w:p>
    <w:p w14:paraId="652DEFB5" w14:textId="77777777" w:rsidR="004C3633" w:rsidRPr="008820A5" w:rsidRDefault="004C3633" w:rsidP="004C3633">
      <w:pPr>
        <w:pStyle w:val="rvps2"/>
        <w:shd w:val="clear" w:color="auto" w:fill="FFFFFF"/>
        <w:spacing w:before="0" w:beforeAutospacing="0" w:after="0" w:afterAutospacing="0"/>
        <w:jc w:val="both"/>
        <w:rPr>
          <w:lang w:val="uk-UA"/>
        </w:rPr>
      </w:pPr>
      <w:bookmarkStart w:id="52" w:name="n57"/>
      <w:bookmarkEnd w:id="52"/>
      <w:r w:rsidRPr="008820A5">
        <w:rPr>
          <w:lang w:val="uk-UA"/>
        </w:rPr>
        <w:t>- розробку плану дій на випадок несанкціонованого доступу до персональних даних, пошкодження технічного обладнання, виникнення надзвичайних ситуацій;</w:t>
      </w:r>
    </w:p>
    <w:p w14:paraId="2E51D031" w14:textId="77777777" w:rsidR="004C3633" w:rsidRPr="008820A5" w:rsidRDefault="004C3633" w:rsidP="004C3633">
      <w:pPr>
        <w:pStyle w:val="rvps2"/>
        <w:shd w:val="clear" w:color="auto" w:fill="FFFFFF"/>
        <w:spacing w:before="0" w:beforeAutospacing="0" w:after="0" w:afterAutospacing="0"/>
        <w:jc w:val="both"/>
        <w:rPr>
          <w:lang w:val="uk-UA"/>
        </w:rPr>
      </w:pPr>
      <w:bookmarkStart w:id="53" w:name="n58"/>
      <w:bookmarkEnd w:id="53"/>
      <w:r w:rsidRPr="008820A5">
        <w:rPr>
          <w:lang w:val="uk-UA"/>
        </w:rPr>
        <w:t>- регулярне навчання співробітників, які працюють з персональними даними.</w:t>
      </w:r>
    </w:p>
    <w:p w14:paraId="13ACAEB0"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 xml:space="preserve">5.6.5. </w:t>
      </w:r>
      <w:r w:rsidRPr="008820A5">
        <w:rPr>
          <w:shd w:val="clear" w:color="auto" w:fill="FFFFFF"/>
          <w:lang w:val="uk-UA"/>
        </w:rPr>
        <w:t>З метою забезпечення безпеки обробки персональних даних вживаються спеціальні технічні заходи захисту, у тому числі щодо виключення несанкціонованого доступу до персональних даних, що обробляються та роботі технічного та програмного комплексу, за допомогою якого здійснюється обробка персональних даних.</w:t>
      </w:r>
    </w:p>
    <w:p w14:paraId="62B642F8"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5.6.6. Володілець/розпорядник веде облік працівників, які мають доступ до персональних даних суб’єктів (додаток 4). Володілець/розпорядник визначає рівень доступу зазначених працівників до персональних даних суб’єктів. Кожен із цих працівників користується доступом лише до тих персональних даних (їх частини) суб’єктів, які необхідні йому у зв’язку з виконанням своїх професійних чи службових або трудових обов’язків.</w:t>
      </w:r>
    </w:p>
    <w:p w14:paraId="0534044E"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54" w:name="n60"/>
      <w:bookmarkEnd w:id="54"/>
      <w:r w:rsidRPr="008820A5">
        <w:rPr>
          <w:lang w:val="uk-UA"/>
        </w:rPr>
        <w:t>5.6.7. Усі інші працівники володільця/розпорядника мають право на повну інформацію лише стосовно власних персональних даних.</w:t>
      </w:r>
    </w:p>
    <w:p w14:paraId="3795E081"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55" w:name="n61"/>
      <w:bookmarkEnd w:id="55"/>
      <w:r w:rsidRPr="008820A5">
        <w:rPr>
          <w:lang w:val="uk-UA"/>
        </w:rPr>
        <w:t>5.6.8. Працівники виконавчого комітету Південноукраїнської міської ради, які обробляють персональні дані суб’єктів чи мають доступ до персональних даних, мають бути обізнані з вимогами Закону та інших нормативно-правових актів у сфері захисту персональних даних.</w:t>
      </w:r>
    </w:p>
    <w:p w14:paraId="0BD2893C"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56" w:name="n62"/>
      <w:bookmarkEnd w:id="56"/>
      <w:r w:rsidRPr="008820A5">
        <w:rPr>
          <w:lang w:val="uk-UA"/>
        </w:rPr>
        <w:t xml:space="preserve">5.6.9. Працівники виконавчого комітету Південноукраїнської міської ради, які мають доступ до персональних даних, дають письмове зобов’язання про нерозголошення персональних даних (додаток 5), які їм було довірено або які стали </w:t>
      </w:r>
      <w:r w:rsidRPr="008820A5">
        <w:rPr>
          <w:lang w:val="uk-UA"/>
        </w:rPr>
        <w:lastRenderedPageBreak/>
        <w:t xml:space="preserve">їм відомі у зв’язку з виконанням професійних чи службових або трудових обов’язків. </w:t>
      </w:r>
    </w:p>
    <w:p w14:paraId="26E78A81" w14:textId="77777777" w:rsidR="004C3633" w:rsidRPr="008820A5" w:rsidRDefault="004C3633" w:rsidP="004C3633">
      <w:pPr>
        <w:ind w:firstLine="709"/>
        <w:jc w:val="both"/>
        <w:rPr>
          <w:lang w:val="uk-UA"/>
        </w:rPr>
      </w:pPr>
      <w:r w:rsidRPr="008820A5">
        <w:rPr>
          <w:lang w:val="uk-UA"/>
        </w:rPr>
        <w:t>5.6.10. Зобов’язання про нерозголошення персональних даних реєструються у Журналі реєстрації зобов’язань про нерозголошення персональних даних (додаток 6).</w:t>
      </w:r>
    </w:p>
    <w:p w14:paraId="1BB94A30"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57" w:name="n64"/>
      <w:bookmarkEnd w:id="57"/>
      <w:r w:rsidRPr="008820A5">
        <w:rPr>
          <w:lang w:val="uk-UA"/>
        </w:rPr>
        <w:t xml:space="preserve">5.6.11. Датою надання права доступу до персональних даних вважається дата надання зобов’язання відповідним працівником. </w:t>
      </w:r>
    </w:p>
    <w:p w14:paraId="2E5FC651"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Датою позбавлення права доступу до персональних даних вважається дата звільнення працівника, дата переведення на посаду, виконання обов’язків на якій не пов’язане з обробкою персональних даних.</w:t>
      </w:r>
    </w:p>
    <w:p w14:paraId="2B47D1B7" w14:textId="77777777" w:rsidR="004C3633" w:rsidRPr="008820A5" w:rsidRDefault="004C3633" w:rsidP="004C3633">
      <w:pPr>
        <w:ind w:firstLine="709"/>
        <w:jc w:val="both"/>
        <w:rPr>
          <w:lang w:val="uk-UA"/>
        </w:rPr>
      </w:pPr>
      <w:r w:rsidRPr="008820A5">
        <w:rPr>
          <w:lang w:val="uk-UA"/>
        </w:rPr>
        <w:t>5.6.12. Працівники виконавчого комітету Південноукраїнської міської ради, які обробляють персональні дані суб’єктів зобов’язані</w:t>
      </w:r>
      <w:r w:rsidRPr="008820A5">
        <w:rPr>
          <w:b/>
          <w:lang w:val="uk-UA"/>
        </w:rPr>
        <w:t xml:space="preserve"> </w:t>
      </w:r>
      <w:r w:rsidRPr="008820A5">
        <w:rPr>
          <w:lang w:val="uk-UA"/>
        </w:rPr>
        <w:t>терміново повідомляти безпосереднього керівника та відповідальну особу</w:t>
      </w:r>
      <w:r w:rsidRPr="008820A5">
        <w:rPr>
          <w:shd w:val="clear" w:color="auto" w:fill="FFFFFF"/>
          <w:lang w:val="uk-UA"/>
        </w:rPr>
        <w:t xml:space="preserve">, що організує роботу, пов’язану із захистом персональних даних при їхній обробці у </w:t>
      </w:r>
      <w:r w:rsidRPr="008820A5">
        <w:rPr>
          <w:lang w:val="uk-UA"/>
        </w:rPr>
        <w:t>виконавчому комітеті Південноукраїнської міської ради</w:t>
      </w:r>
      <w:r w:rsidRPr="008820A5">
        <w:rPr>
          <w:shd w:val="clear" w:color="auto" w:fill="FFFFFF"/>
          <w:lang w:val="uk-UA"/>
        </w:rPr>
        <w:t>,</w:t>
      </w:r>
      <w:r w:rsidRPr="008820A5">
        <w:rPr>
          <w:lang w:val="uk-UA"/>
        </w:rPr>
        <w:t xml:space="preserve"> у разі:</w:t>
      </w:r>
    </w:p>
    <w:p w14:paraId="7D452D79" w14:textId="77777777" w:rsidR="004C3633" w:rsidRPr="008820A5" w:rsidRDefault="004C3633" w:rsidP="004C3633">
      <w:pPr>
        <w:jc w:val="both"/>
        <w:rPr>
          <w:lang w:val="uk-UA"/>
        </w:rPr>
      </w:pPr>
      <w:r w:rsidRPr="008820A5">
        <w:rPr>
          <w:lang w:val="uk-UA"/>
        </w:rPr>
        <w:t xml:space="preserve">- втрати або неумисного знищення носіїв інформації з персональними даними; </w:t>
      </w:r>
    </w:p>
    <w:p w14:paraId="61EE6C8C" w14:textId="77777777" w:rsidR="004C3633" w:rsidRPr="008820A5" w:rsidRDefault="004C3633" w:rsidP="004C3633">
      <w:pPr>
        <w:jc w:val="both"/>
        <w:rPr>
          <w:lang w:val="uk-UA"/>
        </w:rPr>
      </w:pPr>
      <w:r w:rsidRPr="008820A5">
        <w:rPr>
          <w:lang w:val="uk-UA"/>
        </w:rPr>
        <w:t xml:space="preserve">- втрати ними ключів від приміщень, сейфів, шаф, де зберігаються персональні дані; </w:t>
      </w:r>
    </w:p>
    <w:p w14:paraId="12C71ECA" w14:textId="77777777" w:rsidR="004C3633" w:rsidRPr="008820A5" w:rsidRDefault="004C3633" w:rsidP="004C3633">
      <w:pPr>
        <w:jc w:val="both"/>
        <w:rPr>
          <w:lang w:val="uk-UA"/>
        </w:rPr>
      </w:pPr>
      <w:r w:rsidRPr="008820A5">
        <w:rPr>
          <w:lang w:val="uk-UA"/>
        </w:rPr>
        <w:t>- виявлення спроби несанкціонованого доступу до персональних даних;</w:t>
      </w:r>
    </w:p>
    <w:p w14:paraId="7BF4DC62" w14:textId="77777777" w:rsidR="004C3633" w:rsidRPr="008820A5" w:rsidRDefault="004C3633" w:rsidP="004C3633">
      <w:pPr>
        <w:jc w:val="both"/>
        <w:rPr>
          <w:lang w:val="uk-UA"/>
        </w:rPr>
      </w:pPr>
      <w:r w:rsidRPr="008820A5">
        <w:rPr>
          <w:lang w:val="uk-UA"/>
        </w:rPr>
        <w:t xml:space="preserve">- в інших випадках, що загрожують або призвели до пошкодження, псування, несанкціонованого доступу, знищення, поширення тощо персональних даних. </w:t>
      </w:r>
    </w:p>
    <w:p w14:paraId="7BB793DC"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5.6.13. У разі звільнення працівника, який мав доступ до персональних даних, або переведення його на іншу посаду, що не передбачає роботу з персональними даними суб’єктів, вживаються заходи щодо унеможливлення доступу такої особи до персональних даних, а документи та інші носії, що містять персональні дані суб’єктів, передаються іншому працівнику.</w:t>
      </w:r>
    </w:p>
    <w:p w14:paraId="4CB04D4A"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2291FF27" w14:textId="77777777" w:rsidR="004C3633" w:rsidRDefault="004C3633" w:rsidP="004C3633">
      <w:pPr>
        <w:pStyle w:val="rvps2"/>
        <w:shd w:val="clear" w:color="auto" w:fill="FFFFFF"/>
        <w:spacing w:before="0" w:beforeAutospacing="0" w:after="0" w:afterAutospacing="0"/>
        <w:ind w:firstLine="450"/>
        <w:jc w:val="center"/>
        <w:rPr>
          <w:b/>
          <w:bCs/>
          <w:lang w:val="uk-UA"/>
        </w:rPr>
      </w:pPr>
      <w:r w:rsidRPr="008820A5">
        <w:rPr>
          <w:b/>
          <w:bCs/>
          <w:lang w:val="uk-UA"/>
        </w:rPr>
        <w:t>5.7. Процедура збереження інформації про операції, пов’язані з обробкою персональних даних та доступом до них</w:t>
      </w:r>
    </w:p>
    <w:p w14:paraId="55F64AE4"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64A3F0DB"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bCs/>
          <w:lang w:val="uk-UA"/>
        </w:rPr>
        <w:t xml:space="preserve">5.7.1. </w:t>
      </w:r>
      <w:r w:rsidRPr="008820A5">
        <w:rPr>
          <w:lang w:val="uk-UA"/>
        </w:rPr>
        <w:t>Володілець/розпорядник веде облік операцій, пов’язаних з обробкою персональних даних суб’єкта та доступом до них. З цією метою володільцем/розпорядником зберігається інформація про:</w:t>
      </w:r>
    </w:p>
    <w:p w14:paraId="005BEE35" w14:textId="77777777" w:rsidR="004C3633" w:rsidRPr="008820A5" w:rsidRDefault="004C3633" w:rsidP="004C3633">
      <w:pPr>
        <w:pStyle w:val="rvps2"/>
        <w:shd w:val="clear" w:color="auto" w:fill="FFFFFF"/>
        <w:spacing w:before="0" w:beforeAutospacing="0" w:after="0" w:afterAutospacing="0"/>
        <w:jc w:val="both"/>
        <w:rPr>
          <w:lang w:val="uk-UA"/>
        </w:rPr>
      </w:pPr>
      <w:bookmarkStart w:id="58" w:name="n66"/>
      <w:bookmarkEnd w:id="58"/>
      <w:r w:rsidRPr="008820A5">
        <w:rPr>
          <w:lang w:val="uk-UA"/>
        </w:rPr>
        <w:t>- дату, час та джерело збирання персональних даних суб’єкта;</w:t>
      </w:r>
    </w:p>
    <w:p w14:paraId="61CE2944" w14:textId="77777777" w:rsidR="004C3633" w:rsidRPr="008820A5" w:rsidRDefault="004C3633" w:rsidP="004C3633">
      <w:pPr>
        <w:pStyle w:val="rvps2"/>
        <w:shd w:val="clear" w:color="auto" w:fill="FFFFFF"/>
        <w:spacing w:before="0" w:beforeAutospacing="0" w:after="0" w:afterAutospacing="0"/>
        <w:jc w:val="both"/>
        <w:rPr>
          <w:lang w:val="uk-UA"/>
        </w:rPr>
      </w:pPr>
      <w:bookmarkStart w:id="59" w:name="n67"/>
      <w:bookmarkEnd w:id="59"/>
      <w:r w:rsidRPr="008820A5">
        <w:rPr>
          <w:lang w:val="uk-UA"/>
        </w:rPr>
        <w:t>- зміну персональних даних;</w:t>
      </w:r>
    </w:p>
    <w:p w14:paraId="3D11F085" w14:textId="77777777" w:rsidR="004C3633" w:rsidRPr="008820A5" w:rsidRDefault="004C3633" w:rsidP="004C3633">
      <w:pPr>
        <w:pStyle w:val="rvps2"/>
        <w:shd w:val="clear" w:color="auto" w:fill="FFFFFF"/>
        <w:spacing w:before="0" w:beforeAutospacing="0" w:after="0" w:afterAutospacing="0"/>
        <w:jc w:val="both"/>
        <w:rPr>
          <w:lang w:val="uk-UA"/>
        </w:rPr>
      </w:pPr>
      <w:bookmarkStart w:id="60" w:name="n68"/>
      <w:bookmarkEnd w:id="60"/>
      <w:r w:rsidRPr="008820A5">
        <w:rPr>
          <w:lang w:val="uk-UA"/>
        </w:rPr>
        <w:t>- перегляд персональних даних;</w:t>
      </w:r>
    </w:p>
    <w:p w14:paraId="7444E5DF" w14:textId="77777777" w:rsidR="004C3633" w:rsidRPr="008820A5" w:rsidRDefault="004C3633" w:rsidP="004C3633">
      <w:pPr>
        <w:pStyle w:val="rvps2"/>
        <w:shd w:val="clear" w:color="auto" w:fill="FFFFFF"/>
        <w:spacing w:before="0" w:beforeAutospacing="0" w:after="0" w:afterAutospacing="0"/>
        <w:jc w:val="both"/>
        <w:rPr>
          <w:lang w:val="uk-UA"/>
        </w:rPr>
      </w:pPr>
      <w:bookmarkStart w:id="61" w:name="n69"/>
      <w:bookmarkEnd w:id="61"/>
      <w:r w:rsidRPr="008820A5">
        <w:rPr>
          <w:lang w:val="uk-UA"/>
        </w:rPr>
        <w:t>- будь-яку передачу (копіювання) персональних даних суб’єкта;</w:t>
      </w:r>
    </w:p>
    <w:p w14:paraId="123387C3" w14:textId="77777777" w:rsidR="004C3633" w:rsidRPr="008820A5" w:rsidRDefault="004C3633" w:rsidP="004C3633">
      <w:pPr>
        <w:pStyle w:val="rvps2"/>
        <w:shd w:val="clear" w:color="auto" w:fill="FFFFFF"/>
        <w:spacing w:before="0" w:beforeAutospacing="0" w:after="0" w:afterAutospacing="0"/>
        <w:jc w:val="both"/>
        <w:rPr>
          <w:lang w:val="uk-UA"/>
        </w:rPr>
      </w:pPr>
      <w:bookmarkStart w:id="62" w:name="n70"/>
      <w:bookmarkEnd w:id="62"/>
      <w:r w:rsidRPr="008820A5">
        <w:rPr>
          <w:lang w:val="uk-UA"/>
        </w:rPr>
        <w:t>- дату та час видалення або знищення персональних даних;</w:t>
      </w:r>
    </w:p>
    <w:p w14:paraId="5DEBFF1B" w14:textId="77777777" w:rsidR="004C3633" w:rsidRPr="008820A5" w:rsidRDefault="004C3633" w:rsidP="004C3633">
      <w:pPr>
        <w:pStyle w:val="rvps2"/>
        <w:shd w:val="clear" w:color="auto" w:fill="FFFFFF"/>
        <w:spacing w:before="0" w:beforeAutospacing="0" w:after="0" w:afterAutospacing="0"/>
        <w:jc w:val="both"/>
        <w:rPr>
          <w:lang w:val="uk-UA"/>
        </w:rPr>
      </w:pPr>
      <w:bookmarkStart w:id="63" w:name="n71"/>
      <w:bookmarkEnd w:id="63"/>
      <w:r w:rsidRPr="008820A5">
        <w:rPr>
          <w:lang w:val="uk-UA"/>
        </w:rPr>
        <w:t>- працівника, який здійснив одну із указаних операцій;</w:t>
      </w:r>
    </w:p>
    <w:p w14:paraId="41A6A2A6" w14:textId="77777777" w:rsidR="004C3633" w:rsidRPr="008820A5" w:rsidRDefault="004C3633" w:rsidP="004C3633">
      <w:pPr>
        <w:pStyle w:val="rvps2"/>
        <w:shd w:val="clear" w:color="auto" w:fill="FFFFFF"/>
        <w:spacing w:before="0" w:beforeAutospacing="0" w:after="0" w:afterAutospacing="0"/>
        <w:jc w:val="both"/>
        <w:rPr>
          <w:lang w:val="uk-UA"/>
        </w:rPr>
      </w:pPr>
      <w:bookmarkStart w:id="64" w:name="n72"/>
      <w:bookmarkEnd w:id="64"/>
      <w:r w:rsidRPr="008820A5">
        <w:rPr>
          <w:lang w:val="uk-UA"/>
        </w:rPr>
        <w:t>- мету та підстави зміни, перегляду, передачі та видалення або знищення персональних даних.</w:t>
      </w:r>
    </w:p>
    <w:p w14:paraId="30BA8D1A"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7FC3ED44" w14:textId="77777777" w:rsidR="004C3633" w:rsidRDefault="004C3633" w:rsidP="004C3633">
      <w:pPr>
        <w:pStyle w:val="rvps2"/>
        <w:shd w:val="clear" w:color="auto" w:fill="FFFFFF"/>
        <w:spacing w:before="0" w:beforeAutospacing="0" w:after="0" w:afterAutospacing="0"/>
        <w:ind w:firstLine="450"/>
        <w:jc w:val="center"/>
        <w:rPr>
          <w:b/>
          <w:bCs/>
          <w:lang w:val="uk-UA"/>
        </w:rPr>
      </w:pPr>
      <w:r w:rsidRPr="008820A5">
        <w:rPr>
          <w:b/>
          <w:bCs/>
          <w:lang w:val="uk-UA"/>
        </w:rPr>
        <w:t>6. Права, обов’язки та завдання осіб, відповідальних за організацію роботи, пов’язаної із захистом персональних даних під час їх обробки</w:t>
      </w:r>
    </w:p>
    <w:p w14:paraId="1A724D34"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2E089557"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 xml:space="preserve">6.1. </w:t>
      </w:r>
      <w:r w:rsidRPr="008820A5">
        <w:rPr>
          <w:shd w:val="clear" w:color="auto" w:fill="FFFFFF"/>
          <w:lang w:val="uk-UA"/>
        </w:rPr>
        <w:t>В органах місцевого самоврядування, а також у володільців чи розпорядників персональних даних, що здійснюють обробку персональних даних, яка підлягає повідомленню відповідно до</w:t>
      </w:r>
      <w:r w:rsidRPr="008820A5">
        <w:rPr>
          <w:shd w:val="clear" w:color="auto" w:fill="FFFFFF"/>
        </w:rPr>
        <w:t> </w:t>
      </w:r>
      <w:r w:rsidRPr="008820A5">
        <w:rPr>
          <w:shd w:val="clear" w:color="auto" w:fill="FFFFFF"/>
          <w:lang w:val="uk-UA"/>
        </w:rPr>
        <w:t>Закону, створюється (визначається) структурний підрозділ або відповідальна особа, яка організовує роботу, пов’язану із захистом персональних даних при їх обробці.</w:t>
      </w:r>
    </w:p>
    <w:p w14:paraId="1A55EF18" w14:textId="77777777" w:rsidR="004C3633" w:rsidRPr="008820A5" w:rsidRDefault="004C3633" w:rsidP="004C3633">
      <w:pPr>
        <w:pStyle w:val="rvps2"/>
        <w:shd w:val="clear" w:color="auto" w:fill="FFFFFF"/>
        <w:spacing w:before="0" w:beforeAutospacing="0" w:after="0" w:afterAutospacing="0"/>
        <w:ind w:firstLine="709"/>
        <w:jc w:val="both"/>
        <w:rPr>
          <w:shd w:val="clear" w:color="auto" w:fill="FFFFFF"/>
          <w:lang w:val="uk-UA"/>
        </w:rPr>
      </w:pPr>
      <w:r w:rsidRPr="008820A5">
        <w:rPr>
          <w:lang w:val="uk-UA"/>
        </w:rPr>
        <w:lastRenderedPageBreak/>
        <w:t xml:space="preserve">6.2. </w:t>
      </w:r>
      <w:r w:rsidRPr="008820A5">
        <w:rPr>
          <w:shd w:val="clear" w:color="auto" w:fill="FFFFFF"/>
          <w:lang w:val="uk-UA"/>
        </w:rPr>
        <w:t>Інформація про структурний підрозділ або відповідальну особу у виконавчому комітеті Південноукраїнської міської ради, що організовує роботу, пов’язану із захистом персональних даних при їх обробці, повідомляється Уповноваженому Верховної Ради України з прав людини відповідно до Закону.</w:t>
      </w:r>
    </w:p>
    <w:p w14:paraId="6DC21FF1"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shd w:val="clear" w:color="auto" w:fill="FFFFFF"/>
          <w:lang w:val="uk-UA"/>
        </w:rPr>
        <w:t xml:space="preserve">6.3. </w:t>
      </w:r>
      <w:r w:rsidRPr="008820A5">
        <w:rPr>
          <w:lang w:val="uk-UA"/>
        </w:rPr>
        <w:t xml:space="preserve">Відповідальна особа/структурний підрозділ </w:t>
      </w:r>
      <w:r w:rsidRPr="008820A5">
        <w:rPr>
          <w:shd w:val="clear" w:color="auto" w:fill="FFFFFF"/>
          <w:lang w:val="uk-UA"/>
        </w:rPr>
        <w:t>виконавчого комітету Південноукраїнської міської ради</w:t>
      </w:r>
      <w:r w:rsidRPr="008820A5">
        <w:rPr>
          <w:lang w:val="uk-UA"/>
        </w:rPr>
        <w:t xml:space="preserve"> виконує такі завдання:</w:t>
      </w:r>
    </w:p>
    <w:p w14:paraId="4B50518B"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65" w:name="n80"/>
      <w:bookmarkEnd w:id="65"/>
      <w:r w:rsidRPr="008820A5">
        <w:rPr>
          <w:lang w:val="uk-UA"/>
        </w:rPr>
        <w:t>- інформує та консультує володільця або розпорядника персональних даних з питань додержання законодавства про захист персональних даних;</w:t>
      </w:r>
    </w:p>
    <w:p w14:paraId="63551809"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66" w:name="n81"/>
      <w:bookmarkEnd w:id="66"/>
      <w:r w:rsidRPr="008820A5">
        <w:rPr>
          <w:lang w:val="uk-UA"/>
        </w:rPr>
        <w:t>- 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w:t>
      </w:r>
    </w:p>
    <w:p w14:paraId="5288099B"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67" w:name="n82"/>
      <w:bookmarkEnd w:id="67"/>
      <w:r w:rsidRPr="008820A5">
        <w:rPr>
          <w:lang w:val="uk-UA"/>
        </w:rPr>
        <w:t xml:space="preserve">6.4. З метою виконання вказаних завдань відповідальна особа/структурний підрозділ </w:t>
      </w:r>
      <w:r w:rsidRPr="008820A5">
        <w:rPr>
          <w:shd w:val="clear" w:color="auto" w:fill="FFFFFF"/>
          <w:lang w:val="uk-UA"/>
        </w:rPr>
        <w:t>виконавчого комітету Південноукраїнської міської ради</w:t>
      </w:r>
      <w:r w:rsidRPr="008820A5">
        <w:rPr>
          <w:lang w:val="uk-UA"/>
        </w:rPr>
        <w:t>:</w:t>
      </w:r>
    </w:p>
    <w:p w14:paraId="47E54E35"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68" w:name="n83"/>
      <w:bookmarkEnd w:id="68"/>
      <w:r w:rsidRPr="008820A5">
        <w:rPr>
          <w:lang w:val="uk-UA"/>
        </w:rPr>
        <w:t>- забезпечує реалізацію прав суб’єктів персональних даних;</w:t>
      </w:r>
    </w:p>
    <w:p w14:paraId="42F62B5C"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69" w:name="n84"/>
      <w:bookmarkEnd w:id="69"/>
      <w:r w:rsidRPr="008820A5">
        <w:rPr>
          <w:lang w:val="uk-UA"/>
        </w:rPr>
        <w:t>- користується доступом до будь-яких даних, які обробляються володільцем/розпорядником та до всіх приміщень володільця/розпорядника, де здійснюється така обробка;</w:t>
      </w:r>
    </w:p>
    <w:p w14:paraId="78EA35AB"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0" w:name="n85"/>
      <w:bookmarkEnd w:id="70"/>
      <w:r w:rsidRPr="008820A5">
        <w:rPr>
          <w:lang w:val="uk-UA"/>
        </w:rPr>
        <w:t>- у разі виявлення порушень законодавства про захист персональних даних та/або цього Порядку повідомляє про це керівника володільця/розпорядника з метою вжиття необхідних заходів;</w:t>
      </w:r>
    </w:p>
    <w:p w14:paraId="4C19EBBD"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1" w:name="n86"/>
      <w:bookmarkEnd w:id="71"/>
      <w:r w:rsidRPr="008820A5">
        <w:rPr>
          <w:lang w:val="uk-UA"/>
        </w:rPr>
        <w:t>- аналізує загрози безпеці персональних даних.</w:t>
      </w:r>
    </w:p>
    <w:p w14:paraId="19758D00"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2" w:name="n87"/>
      <w:bookmarkEnd w:id="72"/>
      <w:r w:rsidRPr="008820A5">
        <w:rPr>
          <w:lang w:val="uk-UA"/>
        </w:rPr>
        <w:t xml:space="preserve">6.5. Вимоги відповідальної особи </w:t>
      </w:r>
      <w:r w:rsidRPr="008820A5">
        <w:rPr>
          <w:shd w:val="clear" w:color="auto" w:fill="FFFFFF"/>
          <w:lang w:val="uk-UA"/>
        </w:rPr>
        <w:t>виконавчого комітету Південноукраїнської міської ради</w:t>
      </w:r>
      <w:r w:rsidRPr="008820A5">
        <w:rPr>
          <w:lang w:val="uk-UA"/>
        </w:rPr>
        <w:t xml:space="preserve"> до заходів щодо забезпечення безпеки обробки персональних даних є обов’язковими для всіх працівників, які здійснюють обробку персональних даних.</w:t>
      </w:r>
    </w:p>
    <w:p w14:paraId="4DAEFC96"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3" w:name="n88"/>
      <w:bookmarkEnd w:id="73"/>
      <w:r w:rsidRPr="008820A5">
        <w:rPr>
          <w:lang w:val="uk-UA"/>
        </w:rPr>
        <w:t>6.6. Факти порушень процесу обробки та захисту персональних даних повинні бути документально зафіксовані відповідальною особою або структурним підрозділом</w:t>
      </w:r>
      <w:r w:rsidRPr="008820A5">
        <w:rPr>
          <w:shd w:val="clear" w:color="auto" w:fill="FFFFFF"/>
          <w:lang w:val="uk-UA"/>
        </w:rPr>
        <w:t xml:space="preserve"> виконавчого комітету Південноукраїнської міської ради</w:t>
      </w:r>
      <w:r w:rsidRPr="008820A5">
        <w:rPr>
          <w:lang w:val="uk-UA"/>
        </w:rPr>
        <w:t>, що організовує роботу, пов’язану із захистом персональних даних при їх обробці.</w:t>
      </w:r>
    </w:p>
    <w:p w14:paraId="4D1CDA30" w14:textId="77777777" w:rsidR="004C3633" w:rsidRPr="008820A5" w:rsidRDefault="004C3633" w:rsidP="004C3633">
      <w:pPr>
        <w:pStyle w:val="rvps2"/>
        <w:shd w:val="clear" w:color="auto" w:fill="FFFFFF"/>
        <w:spacing w:before="0" w:beforeAutospacing="0" w:after="0" w:afterAutospacing="0"/>
        <w:ind w:firstLine="709"/>
        <w:jc w:val="both"/>
        <w:rPr>
          <w:lang w:val="uk-UA"/>
        </w:rPr>
      </w:pPr>
      <w:bookmarkStart w:id="74" w:name="n89"/>
      <w:bookmarkEnd w:id="74"/>
      <w:r w:rsidRPr="008820A5">
        <w:rPr>
          <w:lang w:val="uk-UA"/>
        </w:rPr>
        <w:t>6.7. Взаємодія з Уповноваженим Верховної Ради України з прав людини здійснюється в порядку, визначеному Законом «про захист персональних даних» та Законом України «Про Уповноваженого Верховної Ради України з прав людини».</w:t>
      </w:r>
    </w:p>
    <w:p w14:paraId="66EB3927" w14:textId="77777777" w:rsidR="004C3633" w:rsidRPr="008820A5" w:rsidRDefault="004C3633" w:rsidP="004C3633">
      <w:pPr>
        <w:pStyle w:val="rvps2"/>
        <w:shd w:val="clear" w:color="auto" w:fill="FFFFFF"/>
        <w:spacing w:before="0" w:beforeAutospacing="0" w:after="0" w:afterAutospacing="0"/>
        <w:jc w:val="both"/>
        <w:rPr>
          <w:lang w:val="uk-UA"/>
        </w:rPr>
      </w:pPr>
      <w:bookmarkStart w:id="75" w:name="n90"/>
      <w:bookmarkEnd w:id="75"/>
    </w:p>
    <w:p w14:paraId="68FC8593" w14:textId="77777777" w:rsidR="004C3633" w:rsidRDefault="004C3633" w:rsidP="004C3633">
      <w:pPr>
        <w:pStyle w:val="rvps2"/>
        <w:shd w:val="clear" w:color="auto" w:fill="FFFFFF"/>
        <w:spacing w:before="0" w:beforeAutospacing="0" w:after="0" w:afterAutospacing="0"/>
        <w:ind w:firstLine="450"/>
        <w:jc w:val="center"/>
        <w:rPr>
          <w:b/>
          <w:bCs/>
          <w:lang w:val="uk-UA"/>
        </w:rPr>
      </w:pPr>
      <w:r w:rsidRPr="008820A5">
        <w:rPr>
          <w:b/>
          <w:bCs/>
          <w:lang w:val="uk-UA"/>
        </w:rPr>
        <w:t>7. Контроль та відповідальність за порушення законодавства про захист персональних даних</w:t>
      </w:r>
    </w:p>
    <w:p w14:paraId="3A9D54A2" w14:textId="77777777" w:rsidR="004C3633" w:rsidRPr="008820A5" w:rsidRDefault="004C3633" w:rsidP="004C3633">
      <w:pPr>
        <w:pStyle w:val="rvps2"/>
        <w:shd w:val="clear" w:color="auto" w:fill="FFFFFF"/>
        <w:spacing w:before="0" w:beforeAutospacing="0" w:after="0" w:afterAutospacing="0"/>
        <w:ind w:firstLine="450"/>
        <w:jc w:val="center"/>
        <w:rPr>
          <w:b/>
          <w:bCs/>
          <w:lang w:val="uk-UA"/>
        </w:rPr>
      </w:pPr>
    </w:p>
    <w:p w14:paraId="40C4AAD6"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7.1. Володільці, розпорядники персональних даних та треті особи зобов’язані забезпечити захист цих даних від випадкових втрати або знищення, від незаконної обробки, у т. ч. незаконного знищення чи доступу до них.</w:t>
      </w:r>
    </w:p>
    <w:p w14:paraId="53DAA15E" w14:textId="77777777" w:rsidR="004C3633" w:rsidRPr="008820A5" w:rsidRDefault="004C3633" w:rsidP="004C3633">
      <w:pPr>
        <w:pStyle w:val="rvps2"/>
        <w:shd w:val="clear" w:color="auto" w:fill="FFFFFF"/>
        <w:spacing w:before="0" w:beforeAutospacing="0" w:after="0" w:afterAutospacing="0"/>
        <w:ind w:firstLine="709"/>
        <w:jc w:val="both"/>
        <w:rPr>
          <w:b/>
          <w:bCs/>
          <w:lang w:val="uk-UA"/>
        </w:rPr>
      </w:pPr>
      <w:r w:rsidRPr="008820A5">
        <w:rPr>
          <w:lang w:val="uk-UA"/>
        </w:rPr>
        <w:t>Посадові особи володільця/розпорядника, які відповідно до своїх повноважень, володіють інформацією про суб’єктів персональних даних, отримують і використовують її, несуть відповідальність відповідно до законодавства України за порушення режиму захисту, обробки та порядку використання цієї інформації.</w:t>
      </w:r>
    </w:p>
    <w:p w14:paraId="056D73E2"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Відповідно до Закону, контроль за дотриманням законодавства про захист персональних даних здійснюють уповноважений Верховної Ради України з прав людини у сфері захисту персональних даних (далі — Уповноважений) та/або суди.</w:t>
      </w:r>
    </w:p>
    <w:p w14:paraId="53036BAF" w14:textId="77777777" w:rsidR="004C3633" w:rsidRPr="008820A5" w:rsidRDefault="004C3633" w:rsidP="004C3633">
      <w:pPr>
        <w:pStyle w:val="rvps2"/>
        <w:shd w:val="clear" w:color="auto" w:fill="FFFFFF"/>
        <w:spacing w:before="0" w:beforeAutospacing="0" w:after="0" w:afterAutospacing="0"/>
        <w:ind w:firstLine="709"/>
        <w:jc w:val="both"/>
        <w:rPr>
          <w:lang w:val="uk-UA"/>
        </w:rPr>
      </w:pPr>
      <w:r w:rsidRPr="008820A5">
        <w:rPr>
          <w:lang w:val="uk-UA"/>
        </w:rPr>
        <w:t>Порушення законодавства про захист персональних даних тягне за собою відповідальність встановлену Законом.</w:t>
      </w:r>
    </w:p>
    <w:p w14:paraId="4546F676" w14:textId="77777777" w:rsidR="004C3633" w:rsidRPr="008820A5" w:rsidRDefault="004C3633" w:rsidP="004C3633">
      <w:pPr>
        <w:ind w:firstLine="709"/>
        <w:jc w:val="center"/>
        <w:rPr>
          <w:b/>
          <w:lang w:val="uk-UA"/>
        </w:rPr>
      </w:pPr>
    </w:p>
    <w:p w14:paraId="4E69D732" w14:textId="77777777" w:rsidR="004C3633" w:rsidRPr="008820A5" w:rsidRDefault="004C3633" w:rsidP="004C3633">
      <w:pPr>
        <w:ind w:firstLine="709"/>
        <w:jc w:val="both"/>
        <w:rPr>
          <w:b/>
          <w:lang w:val="uk-UA"/>
        </w:rPr>
      </w:pPr>
    </w:p>
    <w:p w14:paraId="4D717A32" w14:textId="77777777" w:rsidR="004C3633" w:rsidRPr="008820A5" w:rsidRDefault="004C3633" w:rsidP="004C3633">
      <w:pPr>
        <w:tabs>
          <w:tab w:val="left" w:pos="2694"/>
        </w:tabs>
        <w:spacing w:line="276" w:lineRule="auto"/>
        <w:rPr>
          <w:lang w:val="uk-UA" w:eastAsia="en-US"/>
        </w:rPr>
      </w:pPr>
      <w:bookmarkStart w:id="76" w:name="n309"/>
      <w:bookmarkStart w:id="77" w:name="n144"/>
      <w:bookmarkStart w:id="78" w:name="n158"/>
      <w:bookmarkEnd w:id="76"/>
      <w:bookmarkEnd w:id="77"/>
      <w:bookmarkEnd w:id="78"/>
    </w:p>
    <w:p w14:paraId="1569B29F" w14:textId="77777777" w:rsidR="004C3633" w:rsidRPr="008820A5" w:rsidRDefault="004C3633" w:rsidP="004C3633">
      <w:pPr>
        <w:tabs>
          <w:tab w:val="left" w:pos="2694"/>
        </w:tabs>
        <w:spacing w:line="276" w:lineRule="auto"/>
        <w:ind w:left="4245" w:hanging="4245"/>
        <w:rPr>
          <w:bCs/>
          <w:lang w:val="uk-UA" w:eastAsia="en-US"/>
        </w:rPr>
      </w:pPr>
      <w:r w:rsidRPr="008820A5">
        <w:rPr>
          <w:bCs/>
          <w:lang w:val="uk-UA" w:eastAsia="en-US"/>
        </w:rPr>
        <w:t xml:space="preserve">Керуючий справами виконавчого </w:t>
      </w:r>
    </w:p>
    <w:p w14:paraId="12F64B2A" w14:textId="77777777" w:rsidR="004C3633" w:rsidRPr="008820A5" w:rsidRDefault="004C3633" w:rsidP="004C3633">
      <w:pPr>
        <w:tabs>
          <w:tab w:val="left" w:pos="2694"/>
        </w:tabs>
        <w:spacing w:line="276" w:lineRule="auto"/>
        <w:ind w:left="4245" w:hanging="4245"/>
        <w:rPr>
          <w:bCs/>
          <w:lang w:val="uk-UA" w:eastAsia="en-US"/>
        </w:rPr>
      </w:pPr>
      <w:r w:rsidRPr="008820A5">
        <w:rPr>
          <w:bCs/>
          <w:lang w:val="uk-UA" w:eastAsia="en-US"/>
        </w:rPr>
        <w:t xml:space="preserve">Комітету Південноукраїнської міської ради </w:t>
      </w:r>
      <w:r w:rsidRPr="008820A5">
        <w:rPr>
          <w:bCs/>
          <w:lang w:val="uk-UA" w:eastAsia="en-US"/>
        </w:rPr>
        <w:tab/>
      </w:r>
      <w:r w:rsidRPr="008820A5">
        <w:rPr>
          <w:bCs/>
          <w:lang w:val="uk-UA" w:eastAsia="en-US"/>
        </w:rPr>
        <w:tab/>
      </w:r>
      <w:r w:rsidRPr="008820A5">
        <w:rPr>
          <w:bCs/>
          <w:lang w:val="uk-UA" w:eastAsia="en-US"/>
        </w:rPr>
        <w:tab/>
        <w:t>Віталій ПАНЕНКО</w:t>
      </w:r>
    </w:p>
    <w:p w14:paraId="0DAE5617" w14:textId="77777777" w:rsidR="004C3633" w:rsidRDefault="004C3633" w:rsidP="004C3633">
      <w:pPr>
        <w:ind w:left="4962" w:hanging="7"/>
        <w:rPr>
          <w:sz w:val="20"/>
          <w:lang w:val="uk-UA"/>
        </w:rPr>
      </w:pPr>
    </w:p>
    <w:p w14:paraId="74295CEF" w14:textId="77777777" w:rsidR="004C3633" w:rsidRDefault="004C3633" w:rsidP="004C3633">
      <w:pPr>
        <w:ind w:left="4962" w:hanging="7"/>
        <w:rPr>
          <w:sz w:val="20"/>
          <w:lang w:val="uk-UA"/>
        </w:rPr>
      </w:pPr>
    </w:p>
    <w:p w14:paraId="71DF3FF2" w14:textId="77777777" w:rsidR="004C3633" w:rsidRDefault="004C3633" w:rsidP="004C3633">
      <w:pPr>
        <w:ind w:left="4962" w:hanging="7"/>
        <w:rPr>
          <w:sz w:val="20"/>
          <w:lang w:val="uk-UA"/>
        </w:rPr>
      </w:pPr>
    </w:p>
    <w:p w14:paraId="1CA52253" w14:textId="77777777" w:rsidR="004C3633" w:rsidRDefault="004C3633" w:rsidP="004C3633">
      <w:pPr>
        <w:ind w:left="4962" w:hanging="7"/>
        <w:rPr>
          <w:sz w:val="20"/>
          <w:lang w:val="uk-UA"/>
        </w:rPr>
      </w:pPr>
    </w:p>
    <w:p w14:paraId="062283ED" w14:textId="77777777" w:rsidR="004C3633" w:rsidRDefault="004C3633" w:rsidP="004C3633">
      <w:pPr>
        <w:ind w:left="4962" w:hanging="7"/>
        <w:rPr>
          <w:sz w:val="20"/>
          <w:lang w:val="uk-UA"/>
        </w:rPr>
      </w:pPr>
    </w:p>
    <w:p w14:paraId="752BD04B" w14:textId="77777777" w:rsidR="004C3633" w:rsidRDefault="004C3633" w:rsidP="004C3633">
      <w:pPr>
        <w:ind w:left="4962" w:hanging="7"/>
        <w:rPr>
          <w:sz w:val="20"/>
          <w:lang w:val="uk-UA"/>
        </w:rPr>
      </w:pPr>
    </w:p>
    <w:p w14:paraId="2CE2CC1A" w14:textId="77777777" w:rsidR="004C3633" w:rsidRDefault="004C3633" w:rsidP="004C3633">
      <w:pPr>
        <w:ind w:left="4962" w:hanging="7"/>
        <w:rPr>
          <w:sz w:val="20"/>
          <w:lang w:val="uk-UA"/>
        </w:rPr>
      </w:pPr>
    </w:p>
    <w:p w14:paraId="13BCC8DB" w14:textId="77777777" w:rsidR="004C3633" w:rsidRDefault="004C3633" w:rsidP="004C3633">
      <w:pPr>
        <w:ind w:left="4962" w:hanging="7"/>
        <w:rPr>
          <w:sz w:val="20"/>
          <w:lang w:val="uk-UA"/>
        </w:rPr>
      </w:pPr>
    </w:p>
    <w:p w14:paraId="4C723101" w14:textId="77777777" w:rsidR="004C3633" w:rsidRDefault="004C3633" w:rsidP="004C3633">
      <w:pPr>
        <w:ind w:left="4962" w:hanging="7"/>
        <w:rPr>
          <w:sz w:val="20"/>
          <w:lang w:val="uk-UA"/>
        </w:rPr>
      </w:pPr>
    </w:p>
    <w:p w14:paraId="53CEDD16" w14:textId="77777777" w:rsidR="004C3633" w:rsidRDefault="004C3633" w:rsidP="004C3633">
      <w:pPr>
        <w:ind w:left="4962" w:hanging="7"/>
        <w:rPr>
          <w:sz w:val="20"/>
          <w:lang w:val="uk-UA"/>
        </w:rPr>
      </w:pPr>
    </w:p>
    <w:p w14:paraId="42047A25" w14:textId="77777777" w:rsidR="004C3633" w:rsidRDefault="004C3633" w:rsidP="004C3633">
      <w:pPr>
        <w:ind w:left="4962" w:hanging="7"/>
        <w:rPr>
          <w:sz w:val="20"/>
          <w:lang w:val="uk-UA"/>
        </w:rPr>
      </w:pPr>
    </w:p>
    <w:p w14:paraId="40CEBF86" w14:textId="77777777" w:rsidR="004C3633" w:rsidRDefault="004C3633" w:rsidP="004C3633">
      <w:pPr>
        <w:ind w:left="4962" w:hanging="7"/>
        <w:rPr>
          <w:sz w:val="20"/>
          <w:lang w:val="uk-UA"/>
        </w:rPr>
      </w:pPr>
    </w:p>
    <w:p w14:paraId="5696489A" w14:textId="77777777" w:rsidR="004C3633" w:rsidRDefault="004C3633" w:rsidP="004C3633">
      <w:pPr>
        <w:ind w:left="4962" w:hanging="7"/>
        <w:rPr>
          <w:sz w:val="20"/>
          <w:lang w:val="uk-UA"/>
        </w:rPr>
      </w:pPr>
    </w:p>
    <w:p w14:paraId="5E6C1C60" w14:textId="77777777" w:rsidR="004C3633" w:rsidRDefault="004C3633" w:rsidP="004C3633">
      <w:pPr>
        <w:ind w:left="4962" w:hanging="7"/>
        <w:rPr>
          <w:sz w:val="20"/>
          <w:lang w:val="uk-UA"/>
        </w:rPr>
      </w:pPr>
    </w:p>
    <w:p w14:paraId="7489864F" w14:textId="77777777" w:rsidR="004C3633" w:rsidRDefault="004C3633" w:rsidP="004C3633">
      <w:pPr>
        <w:ind w:left="4962" w:hanging="7"/>
        <w:rPr>
          <w:sz w:val="20"/>
          <w:lang w:val="uk-UA"/>
        </w:rPr>
      </w:pPr>
    </w:p>
    <w:p w14:paraId="5AF27311" w14:textId="77777777" w:rsidR="004C3633" w:rsidRDefault="004C3633" w:rsidP="004C3633">
      <w:pPr>
        <w:ind w:left="4962" w:hanging="7"/>
        <w:rPr>
          <w:sz w:val="20"/>
          <w:lang w:val="uk-UA"/>
        </w:rPr>
      </w:pPr>
    </w:p>
    <w:p w14:paraId="22354272" w14:textId="77777777" w:rsidR="004C3633" w:rsidRDefault="004C3633" w:rsidP="004C3633">
      <w:pPr>
        <w:ind w:left="4962" w:hanging="7"/>
        <w:rPr>
          <w:sz w:val="20"/>
          <w:lang w:val="uk-UA"/>
        </w:rPr>
      </w:pPr>
    </w:p>
    <w:p w14:paraId="7042DF23" w14:textId="77777777" w:rsidR="004C3633" w:rsidRDefault="004C3633" w:rsidP="004C3633">
      <w:pPr>
        <w:ind w:left="4962" w:hanging="7"/>
        <w:rPr>
          <w:sz w:val="20"/>
          <w:lang w:val="uk-UA"/>
        </w:rPr>
      </w:pPr>
    </w:p>
    <w:p w14:paraId="507725BE" w14:textId="77777777" w:rsidR="004C3633" w:rsidRDefault="004C3633" w:rsidP="004C3633">
      <w:pPr>
        <w:ind w:left="4962" w:hanging="7"/>
        <w:rPr>
          <w:sz w:val="20"/>
          <w:lang w:val="uk-UA"/>
        </w:rPr>
      </w:pPr>
    </w:p>
    <w:p w14:paraId="05EFD6C0" w14:textId="77777777" w:rsidR="004C3633" w:rsidRDefault="004C3633" w:rsidP="004C3633">
      <w:pPr>
        <w:ind w:left="4962" w:hanging="7"/>
        <w:rPr>
          <w:sz w:val="20"/>
          <w:lang w:val="uk-UA"/>
        </w:rPr>
      </w:pPr>
    </w:p>
    <w:p w14:paraId="5D0E265E" w14:textId="77777777" w:rsidR="004C3633" w:rsidRDefault="004C3633" w:rsidP="004C3633">
      <w:pPr>
        <w:ind w:left="4962" w:hanging="7"/>
        <w:rPr>
          <w:sz w:val="20"/>
          <w:lang w:val="uk-UA"/>
        </w:rPr>
      </w:pPr>
    </w:p>
    <w:p w14:paraId="02E2BAD8" w14:textId="77777777" w:rsidR="004C3633" w:rsidRDefault="004C3633" w:rsidP="004C3633">
      <w:pPr>
        <w:ind w:left="4962" w:hanging="7"/>
        <w:rPr>
          <w:sz w:val="20"/>
          <w:lang w:val="uk-UA"/>
        </w:rPr>
      </w:pPr>
    </w:p>
    <w:p w14:paraId="4F26AA03" w14:textId="77777777" w:rsidR="004C3633" w:rsidRDefault="004C3633" w:rsidP="004C3633">
      <w:pPr>
        <w:ind w:left="4962" w:hanging="7"/>
        <w:rPr>
          <w:sz w:val="20"/>
          <w:lang w:val="uk-UA"/>
        </w:rPr>
      </w:pPr>
    </w:p>
    <w:p w14:paraId="1955221E" w14:textId="77777777" w:rsidR="004C3633" w:rsidRDefault="004C3633" w:rsidP="004C3633">
      <w:pPr>
        <w:ind w:left="4962" w:hanging="7"/>
        <w:rPr>
          <w:sz w:val="20"/>
          <w:lang w:val="uk-UA"/>
        </w:rPr>
      </w:pPr>
    </w:p>
    <w:p w14:paraId="720A8807" w14:textId="77777777" w:rsidR="004C3633" w:rsidRDefault="004C3633" w:rsidP="004C3633">
      <w:pPr>
        <w:ind w:left="4962" w:hanging="7"/>
        <w:rPr>
          <w:sz w:val="20"/>
          <w:lang w:val="uk-UA"/>
        </w:rPr>
      </w:pPr>
    </w:p>
    <w:p w14:paraId="1911580D" w14:textId="77777777" w:rsidR="004C3633" w:rsidRDefault="004C3633" w:rsidP="004C3633">
      <w:pPr>
        <w:ind w:left="4962" w:hanging="7"/>
        <w:rPr>
          <w:sz w:val="20"/>
          <w:lang w:val="uk-UA"/>
        </w:rPr>
      </w:pPr>
    </w:p>
    <w:p w14:paraId="496BA697" w14:textId="77777777" w:rsidR="004C3633" w:rsidRDefault="004C3633" w:rsidP="004C3633">
      <w:pPr>
        <w:ind w:left="4962" w:hanging="7"/>
        <w:rPr>
          <w:sz w:val="20"/>
          <w:lang w:val="uk-UA"/>
        </w:rPr>
      </w:pPr>
    </w:p>
    <w:p w14:paraId="41E2CDB7" w14:textId="77777777" w:rsidR="004C3633" w:rsidRDefault="004C3633" w:rsidP="004C3633">
      <w:pPr>
        <w:ind w:left="4962" w:hanging="7"/>
        <w:rPr>
          <w:sz w:val="20"/>
          <w:lang w:val="uk-UA"/>
        </w:rPr>
      </w:pPr>
    </w:p>
    <w:p w14:paraId="34FABDAC" w14:textId="77777777" w:rsidR="004C3633" w:rsidRDefault="004C3633" w:rsidP="004C3633">
      <w:pPr>
        <w:ind w:left="4962" w:hanging="7"/>
        <w:rPr>
          <w:sz w:val="20"/>
          <w:lang w:val="uk-UA"/>
        </w:rPr>
      </w:pPr>
    </w:p>
    <w:p w14:paraId="124B414F" w14:textId="77777777" w:rsidR="004C3633" w:rsidRDefault="004C3633" w:rsidP="004C3633">
      <w:pPr>
        <w:ind w:left="4962" w:hanging="7"/>
        <w:rPr>
          <w:sz w:val="20"/>
          <w:lang w:val="uk-UA"/>
        </w:rPr>
      </w:pPr>
    </w:p>
    <w:p w14:paraId="6C1534A9" w14:textId="77777777" w:rsidR="004C3633" w:rsidRDefault="004C3633" w:rsidP="004C3633">
      <w:pPr>
        <w:ind w:left="4962" w:hanging="7"/>
        <w:rPr>
          <w:sz w:val="20"/>
          <w:lang w:val="uk-UA"/>
        </w:rPr>
      </w:pPr>
    </w:p>
    <w:p w14:paraId="049223BF" w14:textId="77777777" w:rsidR="004C3633" w:rsidRDefault="004C3633" w:rsidP="004C3633">
      <w:pPr>
        <w:ind w:left="4962" w:hanging="7"/>
        <w:rPr>
          <w:sz w:val="20"/>
          <w:lang w:val="uk-UA"/>
        </w:rPr>
      </w:pPr>
    </w:p>
    <w:p w14:paraId="7571FCAC" w14:textId="77777777" w:rsidR="004C3633" w:rsidRDefault="004C3633" w:rsidP="004C3633">
      <w:pPr>
        <w:ind w:left="4962" w:hanging="7"/>
        <w:rPr>
          <w:sz w:val="20"/>
          <w:lang w:val="uk-UA"/>
        </w:rPr>
      </w:pPr>
    </w:p>
    <w:p w14:paraId="30F74BB8" w14:textId="77777777" w:rsidR="004C3633" w:rsidRDefault="004C3633" w:rsidP="004C3633">
      <w:pPr>
        <w:ind w:left="4962" w:hanging="7"/>
        <w:rPr>
          <w:sz w:val="20"/>
          <w:lang w:val="uk-UA"/>
        </w:rPr>
      </w:pPr>
    </w:p>
    <w:p w14:paraId="1A20A7CA" w14:textId="77777777" w:rsidR="004C3633" w:rsidRDefault="004C3633" w:rsidP="004C3633">
      <w:pPr>
        <w:ind w:left="4962" w:hanging="7"/>
        <w:rPr>
          <w:sz w:val="20"/>
          <w:lang w:val="uk-UA"/>
        </w:rPr>
      </w:pPr>
    </w:p>
    <w:p w14:paraId="71D1B0F8" w14:textId="77777777" w:rsidR="004C3633" w:rsidRDefault="004C3633" w:rsidP="004C3633">
      <w:pPr>
        <w:ind w:left="4962" w:hanging="7"/>
        <w:rPr>
          <w:sz w:val="20"/>
          <w:lang w:val="uk-UA"/>
        </w:rPr>
      </w:pPr>
    </w:p>
    <w:p w14:paraId="147F09F7" w14:textId="77777777" w:rsidR="004C3633" w:rsidRDefault="004C3633" w:rsidP="004C3633">
      <w:pPr>
        <w:ind w:left="4962" w:hanging="7"/>
        <w:rPr>
          <w:sz w:val="20"/>
          <w:lang w:val="uk-UA"/>
        </w:rPr>
      </w:pPr>
    </w:p>
    <w:p w14:paraId="68AE038C" w14:textId="77777777" w:rsidR="004C3633" w:rsidRDefault="004C3633" w:rsidP="004C3633">
      <w:pPr>
        <w:ind w:left="4962" w:hanging="7"/>
        <w:rPr>
          <w:sz w:val="20"/>
          <w:lang w:val="uk-UA"/>
        </w:rPr>
      </w:pPr>
    </w:p>
    <w:p w14:paraId="76CB0240" w14:textId="77777777" w:rsidR="004C3633" w:rsidRDefault="004C3633" w:rsidP="004C3633">
      <w:pPr>
        <w:ind w:left="4962" w:hanging="7"/>
        <w:rPr>
          <w:sz w:val="20"/>
          <w:lang w:val="uk-UA"/>
        </w:rPr>
      </w:pPr>
    </w:p>
    <w:p w14:paraId="65223CC5" w14:textId="77777777" w:rsidR="004C3633" w:rsidRDefault="004C3633" w:rsidP="004C3633">
      <w:pPr>
        <w:ind w:left="4962" w:hanging="7"/>
        <w:rPr>
          <w:sz w:val="20"/>
          <w:lang w:val="uk-UA"/>
        </w:rPr>
      </w:pPr>
    </w:p>
    <w:p w14:paraId="6D824494" w14:textId="77777777" w:rsidR="004C3633" w:rsidRDefault="004C3633" w:rsidP="004C3633">
      <w:pPr>
        <w:ind w:left="4962" w:hanging="7"/>
        <w:rPr>
          <w:sz w:val="20"/>
          <w:lang w:val="uk-UA"/>
        </w:rPr>
      </w:pPr>
    </w:p>
    <w:p w14:paraId="398DDB00" w14:textId="77777777" w:rsidR="004C3633" w:rsidRDefault="004C3633" w:rsidP="004C3633">
      <w:pPr>
        <w:ind w:left="4962" w:hanging="7"/>
        <w:rPr>
          <w:sz w:val="20"/>
          <w:lang w:val="uk-UA"/>
        </w:rPr>
      </w:pPr>
    </w:p>
    <w:p w14:paraId="121764F2" w14:textId="77777777" w:rsidR="004C3633" w:rsidRDefault="004C3633" w:rsidP="004C3633">
      <w:pPr>
        <w:ind w:left="4962" w:hanging="7"/>
        <w:rPr>
          <w:sz w:val="20"/>
          <w:lang w:val="uk-UA"/>
        </w:rPr>
      </w:pPr>
    </w:p>
    <w:p w14:paraId="26885881" w14:textId="77777777" w:rsidR="004C3633" w:rsidRDefault="004C3633" w:rsidP="004C3633">
      <w:pPr>
        <w:ind w:left="4962" w:hanging="7"/>
        <w:rPr>
          <w:sz w:val="20"/>
          <w:lang w:val="uk-UA"/>
        </w:rPr>
      </w:pPr>
    </w:p>
    <w:p w14:paraId="57B8165E" w14:textId="77777777" w:rsidR="004C3633" w:rsidRDefault="004C3633" w:rsidP="004C3633">
      <w:pPr>
        <w:ind w:left="4962" w:hanging="7"/>
        <w:rPr>
          <w:sz w:val="20"/>
          <w:lang w:val="uk-UA"/>
        </w:rPr>
      </w:pPr>
    </w:p>
    <w:p w14:paraId="4C3EF541" w14:textId="77777777" w:rsidR="004C3633" w:rsidRDefault="004C3633" w:rsidP="004C3633">
      <w:pPr>
        <w:ind w:left="4962" w:hanging="7"/>
        <w:rPr>
          <w:sz w:val="20"/>
          <w:lang w:val="uk-UA"/>
        </w:rPr>
      </w:pPr>
    </w:p>
    <w:p w14:paraId="2653A80A" w14:textId="77777777" w:rsidR="004C3633" w:rsidRDefault="004C3633" w:rsidP="004C3633">
      <w:pPr>
        <w:ind w:left="4962" w:hanging="7"/>
        <w:rPr>
          <w:sz w:val="20"/>
          <w:lang w:val="uk-UA"/>
        </w:rPr>
      </w:pPr>
    </w:p>
    <w:p w14:paraId="510DA539" w14:textId="77777777" w:rsidR="009D059E" w:rsidRDefault="009D059E" w:rsidP="004C3633">
      <w:pPr>
        <w:ind w:left="4962" w:hanging="7"/>
        <w:rPr>
          <w:sz w:val="20"/>
          <w:lang w:val="uk-UA"/>
        </w:rPr>
      </w:pPr>
    </w:p>
    <w:p w14:paraId="138851E1" w14:textId="77777777" w:rsidR="009D059E" w:rsidRDefault="009D059E" w:rsidP="004C3633">
      <w:pPr>
        <w:ind w:left="4962" w:hanging="7"/>
        <w:rPr>
          <w:sz w:val="20"/>
          <w:lang w:val="uk-UA"/>
        </w:rPr>
      </w:pPr>
    </w:p>
    <w:p w14:paraId="6FB9D3DE" w14:textId="77777777" w:rsidR="009D059E" w:rsidRDefault="009D059E" w:rsidP="004C3633">
      <w:pPr>
        <w:ind w:left="4962" w:hanging="7"/>
        <w:rPr>
          <w:sz w:val="20"/>
          <w:lang w:val="uk-UA"/>
        </w:rPr>
      </w:pPr>
    </w:p>
    <w:p w14:paraId="4701CF27" w14:textId="77777777" w:rsidR="009D059E" w:rsidRDefault="009D059E" w:rsidP="004C3633">
      <w:pPr>
        <w:ind w:left="4962" w:hanging="7"/>
        <w:rPr>
          <w:sz w:val="20"/>
          <w:lang w:val="uk-UA"/>
        </w:rPr>
      </w:pPr>
    </w:p>
    <w:p w14:paraId="2B74ED67" w14:textId="77777777" w:rsidR="009D059E" w:rsidRDefault="009D059E" w:rsidP="004C3633">
      <w:pPr>
        <w:ind w:left="4962" w:hanging="7"/>
        <w:rPr>
          <w:sz w:val="20"/>
          <w:lang w:val="uk-UA"/>
        </w:rPr>
      </w:pPr>
    </w:p>
    <w:p w14:paraId="3FC440EA" w14:textId="77777777" w:rsidR="009D059E" w:rsidRDefault="009D059E" w:rsidP="004C3633">
      <w:pPr>
        <w:ind w:left="4962" w:hanging="7"/>
        <w:rPr>
          <w:sz w:val="20"/>
          <w:lang w:val="uk-UA"/>
        </w:rPr>
      </w:pPr>
    </w:p>
    <w:p w14:paraId="726250E9" w14:textId="77777777" w:rsidR="004C3633" w:rsidRDefault="004C3633" w:rsidP="004C3633">
      <w:pPr>
        <w:ind w:left="4962" w:hanging="7"/>
        <w:rPr>
          <w:sz w:val="20"/>
          <w:lang w:val="uk-UA"/>
        </w:rPr>
      </w:pPr>
    </w:p>
    <w:p w14:paraId="40C6ED36" w14:textId="77777777" w:rsidR="004C3633" w:rsidRDefault="004C3633" w:rsidP="004C3633">
      <w:pPr>
        <w:ind w:left="4962" w:hanging="7"/>
        <w:rPr>
          <w:sz w:val="20"/>
          <w:lang w:val="uk-UA"/>
        </w:rPr>
      </w:pPr>
    </w:p>
    <w:p w14:paraId="2A87001E" w14:textId="77777777" w:rsidR="004C3633" w:rsidRPr="008820A5" w:rsidRDefault="004C3633" w:rsidP="004C3633">
      <w:pPr>
        <w:ind w:left="4962" w:hanging="7"/>
        <w:rPr>
          <w:sz w:val="20"/>
          <w:lang w:val="uk-UA"/>
        </w:rPr>
      </w:pPr>
    </w:p>
    <w:p w14:paraId="181C4E07" w14:textId="77777777" w:rsidR="004C3633" w:rsidRPr="008820A5" w:rsidRDefault="004C3633" w:rsidP="004C3633">
      <w:pPr>
        <w:ind w:left="4962" w:hanging="7"/>
        <w:rPr>
          <w:lang w:val="uk-UA"/>
        </w:rPr>
      </w:pPr>
      <w:r w:rsidRPr="008820A5">
        <w:rPr>
          <w:lang w:val="uk-UA"/>
        </w:rPr>
        <w:lastRenderedPageBreak/>
        <w:t>Додаток 1</w:t>
      </w:r>
    </w:p>
    <w:p w14:paraId="10EA0ED4" w14:textId="77777777" w:rsidR="004C3633" w:rsidRPr="008820A5" w:rsidRDefault="004C3633" w:rsidP="004C3633">
      <w:pPr>
        <w:ind w:left="4962" w:hanging="7"/>
        <w:outlineLvl w:val="0"/>
        <w:rPr>
          <w:b/>
          <w:lang w:val="uk-UA"/>
        </w:rPr>
      </w:pPr>
      <w:r w:rsidRPr="008820A5">
        <w:rPr>
          <w:lang w:val="uk-UA"/>
        </w:rPr>
        <w:t>до Положення про порядок обробки</w:t>
      </w:r>
    </w:p>
    <w:p w14:paraId="7E479BE6" w14:textId="77777777" w:rsidR="004C3633" w:rsidRPr="008820A5" w:rsidRDefault="004C3633" w:rsidP="004C3633">
      <w:pPr>
        <w:ind w:left="4962" w:hanging="7"/>
        <w:outlineLvl w:val="0"/>
        <w:rPr>
          <w:lang w:val="uk-UA"/>
        </w:rPr>
      </w:pPr>
      <w:r w:rsidRPr="008820A5">
        <w:rPr>
          <w:lang w:val="uk-UA"/>
        </w:rPr>
        <w:t>та захисту персональних даних</w:t>
      </w:r>
    </w:p>
    <w:p w14:paraId="1C34D24C" w14:textId="77777777" w:rsidR="004C3633" w:rsidRPr="008820A5" w:rsidRDefault="004C3633" w:rsidP="004C3633">
      <w:pPr>
        <w:ind w:left="4962" w:hanging="7"/>
        <w:outlineLvl w:val="0"/>
        <w:rPr>
          <w:b/>
          <w:lang w:val="uk-UA"/>
        </w:rPr>
      </w:pPr>
      <w:r w:rsidRPr="008820A5">
        <w:rPr>
          <w:lang w:val="uk-UA"/>
        </w:rPr>
        <w:t>у виконавчому комітеті Підвенноукраїнської міської ради</w:t>
      </w:r>
    </w:p>
    <w:p w14:paraId="31747E4F" w14:textId="77777777" w:rsidR="004C3633" w:rsidRPr="008820A5" w:rsidRDefault="004C3633" w:rsidP="004C3633">
      <w:pPr>
        <w:jc w:val="both"/>
        <w:rPr>
          <w:lang w:val="uk-UA"/>
        </w:rPr>
      </w:pPr>
    </w:p>
    <w:p w14:paraId="5D1E683A" w14:textId="77777777" w:rsidR="004C3633" w:rsidRPr="008820A5" w:rsidRDefault="004C3633" w:rsidP="004C3633">
      <w:pPr>
        <w:jc w:val="both"/>
        <w:rPr>
          <w:lang w:val="uk-UA"/>
        </w:rPr>
      </w:pPr>
    </w:p>
    <w:p w14:paraId="72915681" w14:textId="77777777" w:rsidR="004C3633" w:rsidRPr="008820A5" w:rsidRDefault="004C3633" w:rsidP="004C3633">
      <w:pPr>
        <w:pStyle w:val="aa"/>
        <w:jc w:val="center"/>
        <w:rPr>
          <w:rFonts w:ascii="Times New Roman" w:hAnsi="Times New Roman"/>
          <w:b/>
          <w:sz w:val="24"/>
          <w:szCs w:val="24"/>
          <w:lang w:val="uk-UA"/>
        </w:rPr>
      </w:pPr>
      <w:r w:rsidRPr="008820A5">
        <w:rPr>
          <w:rFonts w:ascii="Times New Roman" w:hAnsi="Times New Roman"/>
          <w:b/>
          <w:sz w:val="24"/>
          <w:szCs w:val="24"/>
          <w:lang w:val="uk-UA"/>
        </w:rPr>
        <w:t>ЗГОДА</w:t>
      </w:r>
    </w:p>
    <w:p w14:paraId="4CB0801C" w14:textId="77777777" w:rsidR="004C3633" w:rsidRPr="008820A5" w:rsidRDefault="004C3633" w:rsidP="004C3633">
      <w:pPr>
        <w:pStyle w:val="aa"/>
        <w:jc w:val="center"/>
        <w:rPr>
          <w:rFonts w:ascii="Times New Roman" w:hAnsi="Times New Roman"/>
          <w:b/>
          <w:sz w:val="24"/>
          <w:szCs w:val="24"/>
          <w:lang w:val="uk-UA"/>
        </w:rPr>
      </w:pPr>
      <w:r w:rsidRPr="008820A5">
        <w:rPr>
          <w:rFonts w:ascii="Times New Roman" w:hAnsi="Times New Roman"/>
          <w:b/>
          <w:sz w:val="24"/>
          <w:szCs w:val="24"/>
          <w:lang w:val="uk-UA"/>
        </w:rPr>
        <w:t>на збір та обробку персональних даних</w:t>
      </w:r>
    </w:p>
    <w:p w14:paraId="2A2F85B8" w14:textId="77777777" w:rsidR="004C3633" w:rsidRPr="008820A5" w:rsidRDefault="004C3633" w:rsidP="004C3633">
      <w:pPr>
        <w:spacing w:after="200" w:line="276" w:lineRule="auto"/>
        <w:ind w:firstLine="709"/>
        <w:jc w:val="center"/>
        <w:rPr>
          <w:lang w:val="uk-UA"/>
        </w:rPr>
      </w:pPr>
      <w:r w:rsidRPr="008820A5">
        <w:rPr>
          <w:lang w:val="uk-UA"/>
        </w:rPr>
        <w:t>Я, __________________________________________________________________,</w:t>
      </w:r>
    </w:p>
    <w:p w14:paraId="7C29AB9F" w14:textId="77777777" w:rsidR="004C3633" w:rsidRPr="008820A5" w:rsidRDefault="004C3633" w:rsidP="004C3633">
      <w:pPr>
        <w:spacing w:after="200" w:line="276" w:lineRule="auto"/>
        <w:jc w:val="both"/>
        <w:rPr>
          <w:lang w:val="uk-UA"/>
        </w:rPr>
      </w:pPr>
      <w:r w:rsidRPr="008820A5">
        <w:rPr>
          <w:lang w:val="uk-UA"/>
        </w:rPr>
        <w:t>(народився «_____» _____________ ____ року, паспорт/</w:t>
      </w:r>
      <w:r w:rsidRPr="008820A5">
        <w:rPr>
          <w:lang w:val="en-US"/>
        </w:rPr>
        <w:t>ID</w:t>
      </w:r>
      <w:r w:rsidRPr="008820A5">
        <w:t>-картка</w:t>
      </w:r>
      <w:r w:rsidRPr="008820A5">
        <w:rPr>
          <w:lang w:val="uk-UA"/>
        </w:rPr>
        <w:t xml:space="preserve"> __________________, виданий ___________________________________________________________________, _________________ р., дійсний до ___________ р., реєстраційний номер облікової картки платника податків (РНОКПП) ___________________, який проживає за адресою:_____________________________________________________________________________________________________________________________________________) шляхом підписання цього тексту, відповідно до Закону України «Про захист персональних даних», надаю згоду виконавчому комітету Південноукраїнської міської ради на обробку моїх персональних даних, яка здійснюється повністю або частково із застосуванням автоматизованих засобів, а також на обробку персональних даних, що містяться у картотеці чи призначені для внесення до картотеки, із застосуванням неавтоматизованих засобів, бази персональних даних ___________________________________________________________________________ (назва бази персональних даних, до якої вносяться відомості) у такому обсязі: ______________________________________________________________________________________________________________________________________________________, з метою ___________________________________________________________________.</w:t>
      </w:r>
    </w:p>
    <w:p w14:paraId="65A9F369" w14:textId="77777777" w:rsidR="004C3633" w:rsidRPr="008820A5" w:rsidRDefault="004C3633" w:rsidP="004C3633">
      <w:pPr>
        <w:spacing w:after="200" w:line="276" w:lineRule="auto"/>
        <w:ind w:firstLine="709"/>
        <w:jc w:val="both"/>
        <w:rPr>
          <w:lang w:val="uk-UA"/>
        </w:rPr>
      </w:pPr>
      <w:r w:rsidRPr="008820A5">
        <w:rPr>
          <w:lang w:val="uk-UA"/>
        </w:rPr>
        <w:t>Зобов’язуюся в разі зміни моїх персональних даних подати у найкоротший строк/термін уточнену достовірну інформацію та оригінали відповідних документів для оновлення моїх персональних даних.</w:t>
      </w:r>
    </w:p>
    <w:p w14:paraId="43EBFEB4" w14:textId="77777777" w:rsidR="004C3633" w:rsidRPr="008820A5" w:rsidRDefault="004C3633" w:rsidP="004C3633">
      <w:pPr>
        <w:spacing w:after="200" w:line="276" w:lineRule="auto"/>
        <w:jc w:val="both"/>
        <w:rPr>
          <w:lang w:val="uk-UA"/>
        </w:rPr>
      </w:pPr>
      <w:r w:rsidRPr="008820A5">
        <w:rPr>
          <w:lang w:val="uk-UA"/>
        </w:rPr>
        <w:t>„___”_________20___року, __________________ (_______________________________).</w:t>
      </w:r>
    </w:p>
    <w:p w14:paraId="4F970705" w14:textId="77777777" w:rsidR="004C3633" w:rsidRPr="008820A5" w:rsidRDefault="004C3633" w:rsidP="004C3633">
      <w:pPr>
        <w:spacing w:after="200" w:line="276" w:lineRule="auto"/>
        <w:jc w:val="both"/>
        <w:rPr>
          <w:lang w:val="uk-UA"/>
        </w:rPr>
      </w:pPr>
    </w:p>
    <w:p w14:paraId="6FF53D87" w14:textId="77777777" w:rsidR="004C3633" w:rsidRPr="008820A5" w:rsidRDefault="004C3633" w:rsidP="004C3633">
      <w:pPr>
        <w:spacing w:after="200" w:line="276" w:lineRule="auto"/>
        <w:ind w:firstLine="709"/>
        <w:jc w:val="both"/>
        <w:rPr>
          <w:lang w:val="uk-UA"/>
        </w:rPr>
      </w:pPr>
      <w:r w:rsidRPr="008820A5">
        <w:rPr>
          <w:lang w:val="uk-UA"/>
        </w:rPr>
        <w:t>Особу та підпис __________________________________________ перевірено. Відповідальна особа __________________ ____________( ________________________).</w:t>
      </w:r>
    </w:p>
    <w:p w14:paraId="2E4667C5" w14:textId="77777777" w:rsidR="004C3633" w:rsidRPr="008820A5" w:rsidRDefault="004C3633" w:rsidP="004C3633">
      <w:pPr>
        <w:tabs>
          <w:tab w:val="left" w:pos="2694"/>
        </w:tabs>
        <w:spacing w:line="276" w:lineRule="auto"/>
        <w:ind w:left="4245" w:hanging="4245"/>
        <w:rPr>
          <w:b/>
          <w:lang w:val="uk-UA" w:eastAsia="en-US"/>
        </w:rPr>
      </w:pPr>
    </w:p>
    <w:p w14:paraId="5E07B0A1" w14:textId="77777777" w:rsidR="004C3633" w:rsidRPr="008820A5" w:rsidRDefault="004C3633" w:rsidP="004C3633">
      <w:pPr>
        <w:ind w:left="4962" w:hanging="6"/>
        <w:rPr>
          <w:bCs/>
          <w:lang w:val="uk-UA" w:eastAsia="en-US"/>
        </w:rPr>
      </w:pPr>
    </w:p>
    <w:p w14:paraId="313725FE" w14:textId="77777777" w:rsidR="004C3633" w:rsidRPr="008820A5" w:rsidRDefault="004C3633" w:rsidP="004C3633">
      <w:pPr>
        <w:ind w:left="4962" w:hanging="6"/>
        <w:rPr>
          <w:lang w:val="uk-UA"/>
        </w:rPr>
      </w:pPr>
      <w:r w:rsidRPr="008820A5">
        <w:rPr>
          <w:lang w:val="uk-UA"/>
        </w:rPr>
        <w:lastRenderedPageBreak/>
        <w:t>Додаток 2</w:t>
      </w:r>
    </w:p>
    <w:p w14:paraId="2BB94D41" w14:textId="77777777" w:rsidR="004C3633" w:rsidRPr="008820A5" w:rsidRDefault="004C3633" w:rsidP="004C3633">
      <w:pPr>
        <w:ind w:left="4962" w:hanging="6"/>
        <w:outlineLvl w:val="0"/>
        <w:rPr>
          <w:b/>
          <w:lang w:val="uk-UA"/>
        </w:rPr>
      </w:pPr>
      <w:r w:rsidRPr="008820A5">
        <w:rPr>
          <w:lang w:val="uk-UA"/>
        </w:rPr>
        <w:t>до Положення про порядок обробки</w:t>
      </w:r>
      <w:r w:rsidRPr="008820A5">
        <w:rPr>
          <w:b/>
          <w:lang w:val="uk-UA"/>
        </w:rPr>
        <w:t xml:space="preserve"> </w:t>
      </w:r>
      <w:r w:rsidRPr="008820A5">
        <w:rPr>
          <w:lang w:val="uk-UA"/>
        </w:rPr>
        <w:t>та захисту персональних даних</w:t>
      </w:r>
      <w:r w:rsidRPr="008820A5">
        <w:rPr>
          <w:b/>
          <w:lang w:val="uk-UA"/>
        </w:rPr>
        <w:t xml:space="preserve"> </w:t>
      </w:r>
      <w:r w:rsidRPr="008820A5">
        <w:rPr>
          <w:lang w:val="uk-UA"/>
        </w:rPr>
        <w:t>у виконавчому комітеті Південноукраїнської міської ради</w:t>
      </w:r>
    </w:p>
    <w:p w14:paraId="7ED57121" w14:textId="77777777" w:rsidR="004C3633" w:rsidRPr="008820A5" w:rsidRDefault="004C3633" w:rsidP="004C3633">
      <w:pPr>
        <w:jc w:val="both"/>
        <w:rPr>
          <w:lang w:val="uk-UA"/>
        </w:rPr>
      </w:pPr>
    </w:p>
    <w:p w14:paraId="5D61F9DF" w14:textId="77777777" w:rsidR="004C3633" w:rsidRPr="008820A5" w:rsidRDefault="004C3633" w:rsidP="004C3633">
      <w:pPr>
        <w:ind w:left="4956"/>
        <w:rPr>
          <w:lang w:val="uk-UA"/>
        </w:rPr>
      </w:pPr>
      <w:r w:rsidRPr="008820A5">
        <w:rPr>
          <w:lang w:val="uk-UA"/>
        </w:rPr>
        <w:t>_________________________________ _________________________________ _________________________________ _________________________________</w:t>
      </w:r>
    </w:p>
    <w:p w14:paraId="12BBB5A8" w14:textId="77777777" w:rsidR="004C3633" w:rsidRPr="008820A5" w:rsidRDefault="004C3633" w:rsidP="004C3633">
      <w:pPr>
        <w:ind w:left="4956"/>
        <w:rPr>
          <w:lang w:val="uk-UA"/>
        </w:rPr>
      </w:pPr>
      <w:r w:rsidRPr="008820A5">
        <w:rPr>
          <w:lang w:val="uk-UA"/>
        </w:rPr>
        <w:t>_________________________________</w:t>
      </w:r>
    </w:p>
    <w:p w14:paraId="4634B91C" w14:textId="77777777" w:rsidR="004C3633" w:rsidRPr="008820A5" w:rsidRDefault="004C3633" w:rsidP="004C3633">
      <w:pPr>
        <w:ind w:left="4956"/>
        <w:rPr>
          <w:lang w:val="uk-UA"/>
        </w:rPr>
      </w:pPr>
      <w:r w:rsidRPr="008820A5">
        <w:rPr>
          <w:lang w:val="uk-UA"/>
        </w:rPr>
        <w:t>_________________________________</w:t>
      </w:r>
    </w:p>
    <w:p w14:paraId="6FAE4128" w14:textId="77777777" w:rsidR="004C3633" w:rsidRPr="008820A5" w:rsidRDefault="004C3633" w:rsidP="004C3633">
      <w:pPr>
        <w:ind w:left="4956"/>
        <w:rPr>
          <w:lang w:val="uk-UA"/>
        </w:rPr>
      </w:pPr>
      <w:r w:rsidRPr="008820A5">
        <w:rPr>
          <w:lang w:val="uk-UA"/>
        </w:rPr>
        <w:t>_________________________________</w:t>
      </w:r>
    </w:p>
    <w:p w14:paraId="0B06A182" w14:textId="77777777" w:rsidR="004C3633" w:rsidRPr="008820A5" w:rsidRDefault="004C3633" w:rsidP="004C3633">
      <w:pPr>
        <w:ind w:left="4956"/>
        <w:rPr>
          <w:sz w:val="20"/>
          <w:lang w:val="uk-UA"/>
        </w:rPr>
      </w:pPr>
      <w:r w:rsidRPr="008820A5">
        <w:rPr>
          <w:sz w:val="20"/>
          <w:lang w:val="uk-UA"/>
        </w:rPr>
        <w:t xml:space="preserve">(ПІБ повністю, місце проживання, паспортні дані (якщо такі відомі), РНОКПП (якщо такий відомий) суб’єкта персональних даних) </w:t>
      </w:r>
    </w:p>
    <w:p w14:paraId="186EA303" w14:textId="77777777" w:rsidR="004C3633" w:rsidRPr="008820A5" w:rsidRDefault="004C3633" w:rsidP="004C3633">
      <w:pPr>
        <w:spacing w:line="276" w:lineRule="auto"/>
        <w:ind w:left="4956"/>
        <w:rPr>
          <w:lang w:val="uk-UA"/>
        </w:rPr>
      </w:pPr>
    </w:p>
    <w:p w14:paraId="67707910" w14:textId="77777777" w:rsidR="004C3633" w:rsidRPr="008820A5" w:rsidRDefault="004C3633" w:rsidP="004C3633">
      <w:pPr>
        <w:spacing w:line="276" w:lineRule="auto"/>
        <w:ind w:left="4956"/>
        <w:rPr>
          <w:lang w:val="uk-UA"/>
        </w:rPr>
      </w:pPr>
    </w:p>
    <w:p w14:paraId="60E145E2" w14:textId="77777777" w:rsidR="004C3633" w:rsidRPr="008820A5" w:rsidRDefault="004C3633" w:rsidP="004C3633">
      <w:pPr>
        <w:spacing w:after="200" w:line="276" w:lineRule="auto"/>
        <w:jc w:val="center"/>
        <w:rPr>
          <w:b/>
          <w:lang w:val="uk-UA"/>
        </w:rPr>
      </w:pPr>
      <w:r w:rsidRPr="008820A5">
        <w:rPr>
          <w:b/>
          <w:lang w:val="uk-UA"/>
        </w:rPr>
        <w:t>Повідомлення про збір та обробку персональних даних</w:t>
      </w:r>
    </w:p>
    <w:p w14:paraId="3D42DE98" w14:textId="77777777" w:rsidR="004C3633" w:rsidRPr="008820A5" w:rsidRDefault="004C3633" w:rsidP="004C3633">
      <w:pPr>
        <w:pStyle w:val="aa"/>
        <w:ind w:firstLine="709"/>
        <w:jc w:val="both"/>
        <w:rPr>
          <w:rFonts w:ascii="Times New Roman" w:hAnsi="Times New Roman"/>
          <w:sz w:val="24"/>
          <w:szCs w:val="24"/>
          <w:lang w:val="uk-UA"/>
        </w:rPr>
      </w:pPr>
      <w:r w:rsidRPr="008820A5">
        <w:rPr>
          <w:rFonts w:ascii="Times New Roman" w:hAnsi="Times New Roman"/>
          <w:sz w:val="24"/>
          <w:szCs w:val="24"/>
          <w:lang w:val="uk-UA"/>
        </w:rPr>
        <w:t>Виконавчий комітет Південноукраїнської міської ради відповідно до ст. 12 Закону України «Про захист персональних даних» повідомляє Вас, як суб’єкта персональних даних, про те, що виконавчим комітетом здійснюється збір та обробка Ваших персональних даних, а саме: 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14:paraId="496251D9" w14:textId="77777777" w:rsidR="004C3633" w:rsidRPr="008820A5" w:rsidRDefault="004C3633" w:rsidP="004C3633">
      <w:pPr>
        <w:pStyle w:val="aa"/>
        <w:jc w:val="center"/>
        <w:rPr>
          <w:rFonts w:ascii="Times New Roman" w:hAnsi="Times New Roman"/>
          <w:sz w:val="20"/>
          <w:szCs w:val="20"/>
          <w:lang w:val="uk-UA"/>
        </w:rPr>
      </w:pPr>
      <w:r w:rsidRPr="008820A5">
        <w:rPr>
          <w:rFonts w:ascii="Times New Roman" w:hAnsi="Times New Roman"/>
          <w:sz w:val="20"/>
          <w:szCs w:val="20"/>
          <w:lang w:val="uk-UA"/>
        </w:rPr>
        <w:t>(склад та зміст зібраних персональних даних)</w:t>
      </w:r>
    </w:p>
    <w:p w14:paraId="5BEAC97F" w14:textId="77777777" w:rsidR="004C3633" w:rsidRPr="008820A5" w:rsidRDefault="004C3633" w:rsidP="004C3633">
      <w:pPr>
        <w:pStyle w:val="aa"/>
        <w:ind w:firstLine="708"/>
        <w:rPr>
          <w:rFonts w:ascii="Times New Roman" w:hAnsi="Times New Roman"/>
          <w:sz w:val="24"/>
          <w:szCs w:val="24"/>
          <w:lang w:val="uk-UA"/>
        </w:rPr>
      </w:pPr>
    </w:p>
    <w:p w14:paraId="5940FAE8" w14:textId="77777777" w:rsidR="004C3633" w:rsidRPr="008820A5" w:rsidRDefault="004C3633" w:rsidP="004C3633">
      <w:pPr>
        <w:pStyle w:val="aa"/>
        <w:ind w:firstLine="708"/>
        <w:rPr>
          <w:rFonts w:ascii="Times New Roman" w:hAnsi="Times New Roman"/>
          <w:sz w:val="24"/>
          <w:szCs w:val="24"/>
          <w:lang w:val="uk-UA"/>
        </w:rPr>
      </w:pPr>
      <w:r w:rsidRPr="008820A5">
        <w:rPr>
          <w:rFonts w:ascii="Times New Roman" w:hAnsi="Times New Roman"/>
          <w:sz w:val="24"/>
          <w:szCs w:val="24"/>
          <w:lang w:val="uk-UA"/>
        </w:rPr>
        <w:t xml:space="preserve">Збір та обробка вказаних вище персональних даних здійснюється з метою: ___________________________________________________________________________ ______________________________________________________________________________________________________________________________________________________ </w:t>
      </w:r>
    </w:p>
    <w:p w14:paraId="2CE67418" w14:textId="77777777" w:rsidR="004C3633" w:rsidRPr="008820A5" w:rsidRDefault="004C3633" w:rsidP="004C3633">
      <w:pPr>
        <w:pStyle w:val="aa"/>
        <w:ind w:firstLine="708"/>
        <w:jc w:val="both"/>
        <w:rPr>
          <w:rFonts w:ascii="Times New Roman" w:hAnsi="Times New Roman"/>
          <w:sz w:val="24"/>
          <w:szCs w:val="24"/>
          <w:lang w:val="uk-UA"/>
        </w:rPr>
      </w:pPr>
    </w:p>
    <w:p w14:paraId="20008015" w14:textId="77777777" w:rsidR="004C3633" w:rsidRPr="008820A5" w:rsidRDefault="004C3633" w:rsidP="004C3633">
      <w:pPr>
        <w:pStyle w:val="aa"/>
        <w:ind w:firstLine="708"/>
        <w:jc w:val="both"/>
        <w:rPr>
          <w:rFonts w:ascii="Times New Roman" w:hAnsi="Times New Roman"/>
          <w:sz w:val="24"/>
          <w:szCs w:val="24"/>
          <w:lang w:val="uk-UA"/>
        </w:rPr>
      </w:pPr>
      <w:r w:rsidRPr="008820A5">
        <w:rPr>
          <w:rFonts w:ascii="Times New Roman" w:hAnsi="Times New Roman"/>
          <w:sz w:val="24"/>
          <w:szCs w:val="24"/>
          <w:lang w:val="uk-UA"/>
        </w:rPr>
        <w:t xml:space="preserve">Відповідно до ст. 8 Закону України «Про захист персональних даних» Ви, як суб’єкт персональних даних, маєте право: </w:t>
      </w:r>
    </w:p>
    <w:p w14:paraId="4E3E646B"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1) знати про джерела збирання, місцезнаходження своїх персональних даних, мету їх обробки, місце знаходження або місце проживання (перебування) володільця чи </w:t>
      </w:r>
      <w:r w:rsidRPr="008820A5">
        <w:rPr>
          <w:rFonts w:ascii="Times New Roman" w:hAnsi="Times New Roman"/>
          <w:sz w:val="24"/>
          <w:szCs w:val="24"/>
          <w:lang w:val="uk-UA"/>
        </w:rPr>
        <w:lastRenderedPageBreak/>
        <w:t xml:space="preserve">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4A9F3EF4"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5A3EE790"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3) на доступ до своїх персональних даних; </w:t>
      </w:r>
    </w:p>
    <w:p w14:paraId="3A465FBF"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38D3F376"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5)пред’являтивмотивованувимогуволодільцюперсональнихданихіззапереченнямпротиобробкисвоїхперсональнихданих; </w:t>
      </w:r>
    </w:p>
    <w:p w14:paraId="362FBDE0"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60940334"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294BD103"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8) звертатися із скаргами на обробку своїх персональних даних до Уповноваженого або до суду;</w:t>
      </w:r>
    </w:p>
    <w:p w14:paraId="5C9E21E0"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9) застосовувати засоби правового захисту в разі порушення законодавства про захист персональних даних; </w:t>
      </w:r>
    </w:p>
    <w:p w14:paraId="39867AA6"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10) вносити застереження стосовно обмеження права на обробку своїх персональних даних під час надання згоди; </w:t>
      </w:r>
    </w:p>
    <w:p w14:paraId="771BF7D6"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11) відкликати згоду на обробку персональних даних; </w:t>
      </w:r>
    </w:p>
    <w:p w14:paraId="06FFBC2A"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12) знати механізм автоматичної обробки персональних даних; </w:t>
      </w:r>
    </w:p>
    <w:p w14:paraId="1BE24EA2"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13) на захист від автоматизованого рішення, яке має для нього правові наслідки. </w:t>
      </w:r>
    </w:p>
    <w:p w14:paraId="53EF593E" w14:textId="77777777" w:rsidR="004C3633" w:rsidRPr="008820A5" w:rsidRDefault="004C3633" w:rsidP="004C3633">
      <w:pPr>
        <w:pStyle w:val="aa"/>
        <w:ind w:firstLine="708"/>
        <w:jc w:val="both"/>
        <w:rPr>
          <w:rFonts w:ascii="Times New Roman" w:hAnsi="Times New Roman"/>
          <w:sz w:val="24"/>
          <w:szCs w:val="24"/>
          <w:lang w:val="uk-UA"/>
        </w:rPr>
      </w:pPr>
    </w:p>
    <w:p w14:paraId="203F88CD" w14:textId="77777777" w:rsidR="004C3633" w:rsidRPr="008820A5" w:rsidRDefault="004C3633" w:rsidP="004C3633">
      <w:pPr>
        <w:pStyle w:val="aa"/>
        <w:ind w:firstLine="708"/>
        <w:jc w:val="both"/>
        <w:rPr>
          <w:rFonts w:ascii="Times New Roman" w:hAnsi="Times New Roman"/>
          <w:sz w:val="24"/>
          <w:szCs w:val="24"/>
          <w:lang w:val="uk-UA"/>
        </w:rPr>
      </w:pPr>
      <w:r w:rsidRPr="008820A5">
        <w:rPr>
          <w:rFonts w:ascii="Times New Roman" w:hAnsi="Times New Roman"/>
          <w:sz w:val="24"/>
          <w:szCs w:val="24"/>
          <w:lang w:val="uk-UA"/>
        </w:rPr>
        <w:t>Особи, яким передаються Ваші персональні дані:</w:t>
      </w:r>
    </w:p>
    <w:p w14:paraId="406FDBD1"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___________________________________________________________________________ ___________________________________________________________________________ </w:t>
      </w:r>
    </w:p>
    <w:p w14:paraId="1E50B55F" w14:textId="77777777" w:rsidR="004C3633" w:rsidRPr="008820A5" w:rsidRDefault="004C3633" w:rsidP="004C3633">
      <w:pPr>
        <w:pStyle w:val="aa"/>
        <w:jc w:val="both"/>
        <w:rPr>
          <w:rFonts w:ascii="Times New Roman" w:hAnsi="Times New Roman"/>
          <w:sz w:val="24"/>
          <w:szCs w:val="24"/>
          <w:lang w:val="uk-UA"/>
        </w:rPr>
      </w:pPr>
    </w:p>
    <w:p w14:paraId="194ACC30" w14:textId="77777777" w:rsidR="004C3633" w:rsidRPr="008820A5" w:rsidRDefault="004C3633" w:rsidP="004C3633">
      <w:pPr>
        <w:pStyle w:val="aa"/>
        <w:jc w:val="both"/>
        <w:rPr>
          <w:rFonts w:ascii="Times New Roman" w:hAnsi="Times New Roman"/>
          <w:sz w:val="24"/>
          <w:szCs w:val="24"/>
          <w:lang w:val="uk-UA"/>
        </w:rPr>
      </w:pPr>
      <w:r w:rsidRPr="008820A5">
        <w:rPr>
          <w:rFonts w:ascii="Times New Roman" w:hAnsi="Times New Roman"/>
          <w:sz w:val="24"/>
          <w:szCs w:val="24"/>
          <w:lang w:val="uk-UA"/>
        </w:rPr>
        <w:t xml:space="preserve">_______________ </w:t>
      </w:r>
      <w:r w:rsidRPr="008820A5">
        <w:rPr>
          <w:rFonts w:ascii="Times New Roman" w:hAnsi="Times New Roman"/>
          <w:sz w:val="24"/>
          <w:szCs w:val="24"/>
          <w:lang w:val="uk-UA"/>
        </w:rPr>
        <w:tab/>
      </w:r>
      <w:r w:rsidRPr="008820A5">
        <w:rPr>
          <w:rFonts w:ascii="Times New Roman" w:hAnsi="Times New Roman"/>
          <w:sz w:val="24"/>
          <w:szCs w:val="24"/>
          <w:lang w:val="uk-UA"/>
        </w:rPr>
        <w:tab/>
        <w:t xml:space="preserve">_________________ </w:t>
      </w:r>
      <w:r w:rsidRPr="008820A5">
        <w:rPr>
          <w:rFonts w:ascii="Times New Roman" w:hAnsi="Times New Roman"/>
          <w:sz w:val="24"/>
          <w:szCs w:val="24"/>
          <w:lang w:val="uk-UA"/>
        </w:rPr>
        <w:tab/>
      </w:r>
      <w:r w:rsidRPr="008820A5">
        <w:rPr>
          <w:rFonts w:ascii="Times New Roman" w:hAnsi="Times New Roman"/>
          <w:sz w:val="24"/>
          <w:szCs w:val="24"/>
          <w:lang w:val="uk-UA"/>
        </w:rPr>
        <w:tab/>
      </w:r>
      <w:r w:rsidRPr="008820A5">
        <w:rPr>
          <w:rFonts w:ascii="Times New Roman" w:hAnsi="Times New Roman"/>
          <w:sz w:val="24"/>
          <w:szCs w:val="24"/>
          <w:lang w:val="uk-UA"/>
        </w:rPr>
        <w:tab/>
        <w:t xml:space="preserve">_________________ </w:t>
      </w:r>
    </w:p>
    <w:p w14:paraId="65881CA2" w14:textId="77777777" w:rsidR="004C3633" w:rsidRPr="008820A5" w:rsidRDefault="004C3633" w:rsidP="004C3633">
      <w:pPr>
        <w:ind w:firstLine="708"/>
        <w:rPr>
          <w:sz w:val="20"/>
          <w:lang w:val="uk-UA"/>
        </w:rPr>
      </w:pPr>
      <w:r w:rsidRPr="008820A5">
        <w:rPr>
          <w:sz w:val="20"/>
          <w:lang w:val="uk-UA"/>
        </w:rPr>
        <w:t xml:space="preserve">(посада) </w:t>
      </w:r>
      <w:r w:rsidRPr="008820A5">
        <w:rPr>
          <w:sz w:val="20"/>
          <w:lang w:val="uk-UA"/>
        </w:rPr>
        <w:tab/>
      </w:r>
      <w:r w:rsidRPr="008820A5">
        <w:rPr>
          <w:sz w:val="20"/>
          <w:lang w:val="uk-UA"/>
        </w:rPr>
        <w:tab/>
      </w:r>
      <w:r w:rsidRPr="008820A5">
        <w:rPr>
          <w:sz w:val="20"/>
          <w:lang w:val="uk-UA"/>
        </w:rPr>
        <w:tab/>
        <w:t>(підпис)</w:t>
      </w: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t>(ПІБ)</w:t>
      </w:r>
    </w:p>
    <w:p w14:paraId="31BF72D5" w14:textId="77777777" w:rsidR="004C3633" w:rsidRPr="008820A5" w:rsidRDefault="004C3633" w:rsidP="004C3633">
      <w:pPr>
        <w:rPr>
          <w:lang w:val="uk-UA"/>
        </w:rPr>
      </w:pPr>
    </w:p>
    <w:p w14:paraId="18A51226" w14:textId="77777777" w:rsidR="004C3633" w:rsidRPr="008820A5" w:rsidRDefault="004C3633" w:rsidP="004C3633">
      <w:pPr>
        <w:rPr>
          <w:lang w:val="uk-UA"/>
        </w:rPr>
      </w:pPr>
    </w:p>
    <w:p w14:paraId="0FB5FB33" w14:textId="77777777" w:rsidR="004C3633" w:rsidRPr="008820A5" w:rsidRDefault="004C3633" w:rsidP="004C3633">
      <w:pPr>
        <w:rPr>
          <w:lang w:val="uk-UA"/>
        </w:rPr>
      </w:pPr>
    </w:p>
    <w:p w14:paraId="53727A44" w14:textId="77777777" w:rsidR="004C3633" w:rsidRPr="008820A5" w:rsidRDefault="004C3633" w:rsidP="004C3633">
      <w:pPr>
        <w:rPr>
          <w:lang w:val="uk-UA"/>
        </w:rPr>
      </w:pPr>
    </w:p>
    <w:p w14:paraId="69C95905" w14:textId="77777777" w:rsidR="004C3633" w:rsidRPr="008820A5" w:rsidRDefault="004C3633" w:rsidP="004C3633">
      <w:pPr>
        <w:rPr>
          <w:lang w:val="uk-UA"/>
        </w:rPr>
      </w:pPr>
    </w:p>
    <w:p w14:paraId="6C68F83E" w14:textId="77777777" w:rsidR="004C3633" w:rsidRPr="008820A5" w:rsidRDefault="004C3633" w:rsidP="004C3633">
      <w:pPr>
        <w:rPr>
          <w:lang w:val="uk-UA"/>
        </w:rPr>
      </w:pPr>
    </w:p>
    <w:p w14:paraId="12086427" w14:textId="77777777" w:rsidR="004C3633" w:rsidRPr="008820A5" w:rsidRDefault="004C3633" w:rsidP="004C3633">
      <w:pPr>
        <w:rPr>
          <w:lang w:val="uk-UA"/>
        </w:rPr>
      </w:pPr>
    </w:p>
    <w:p w14:paraId="66F6E8EF" w14:textId="77777777" w:rsidR="004C3633" w:rsidRPr="008820A5" w:rsidRDefault="004C3633" w:rsidP="004C3633">
      <w:pPr>
        <w:rPr>
          <w:lang w:val="uk-UA"/>
        </w:rPr>
      </w:pPr>
    </w:p>
    <w:p w14:paraId="2952FE94" w14:textId="77777777" w:rsidR="004C3633" w:rsidRPr="008820A5" w:rsidRDefault="004C3633" w:rsidP="004C3633">
      <w:pPr>
        <w:rPr>
          <w:lang w:val="uk-UA"/>
        </w:rPr>
      </w:pPr>
    </w:p>
    <w:p w14:paraId="6FFD40DD" w14:textId="77777777" w:rsidR="004C3633" w:rsidRPr="008820A5" w:rsidRDefault="004C3633" w:rsidP="004C3633">
      <w:pPr>
        <w:rPr>
          <w:lang w:val="uk-UA"/>
        </w:rPr>
      </w:pPr>
    </w:p>
    <w:p w14:paraId="61AE5AF7" w14:textId="77777777" w:rsidR="004C3633" w:rsidRPr="008820A5" w:rsidRDefault="004C3633" w:rsidP="004C3633">
      <w:pPr>
        <w:rPr>
          <w:lang w:val="uk-UA"/>
        </w:rPr>
      </w:pPr>
    </w:p>
    <w:p w14:paraId="78E49928" w14:textId="77777777" w:rsidR="004C3633" w:rsidRPr="008820A5" w:rsidRDefault="004C3633" w:rsidP="004C3633">
      <w:pPr>
        <w:rPr>
          <w:lang w:val="uk-UA"/>
        </w:rPr>
      </w:pPr>
    </w:p>
    <w:p w14:paraId="74D49528" w14:textId="77777777" w:rsidR="004C3633" w:rsidRPr="008820A5" w:rsidRDefault="004C3633" w:rsidP="004C3633">
      <w:pPr>
        <w:rPr>
          <w:lang w:val="uk-UA"/>
        </w:rPr>
      </w:pPr>
    </w:p>
    <w:p w14:paraId="1A6B02AA" w14:textId="77777777" w:rsidR="004C3633" w:rsidRPr="008820A5" w:rsidRDefault="004C3633" w:rsidP="004C3633">
      <w:pPr>
        <w:rPr>
          <w:lang w:val="uk-UA"/>
        </w:rPr>
      </w:pPr>
    </w:p>
    <w:p w14:paraId="1651F33A" w14:textId="77777777" w:rsidR="004C3633" w:rsidRPr="008820A5" w:rsidRDefault="004C3633" w:rsidP="004C3633">
      <w:pPr>
        <w:rPr>
          <w:lang w:val="uk-UA"/>
        </w:rPr>
      </w:pPr>
    </w:p>
    <w:p w14:paraId="1B80916F" w14:textId="4C685B59" w:rsidR="004C3633" w:rsidRPr="008820A5" w:rsidRDefault="004C3633" w:rsidP="004C3633">
      <w:pPr>
        <w:ind w:left="4247" w:firstLine="709"/>
        <w:jc w:val="both"/>
        <w:rPr>
          <w:lang w:val="uk-UA"/>
        </w:rPr>
      </w:pPr>
      <w:r w:rsidRPr="008820A5">
        <w:rPr>
          <w:lang w:val="uk-UA"/>
        </w:rPr>
        <w:lastRenderedPageBreak/>
        <w:t>Додаток 3</w:t>
      </w:r>
    </w:p>
    <w:p w14:paraId="2E580BDE" w14:textId="77777777" w:rsidR="004C3633" w:rsidRPr="008820A5" w:rsidRDefault="004C3633" w:rsidP="004C3633">
      <w:pPr>
        <w:ind w:left="4962" w:hanging="6"/>
        <w:outlineLvl w:val="0"/>
        <w:rPr>
          <w:b/>
          <w:lang w:val="uk-UA"/>
        </w:rPr>
      </w:pPr>
      <w:r w:rsidRPr="008820A5">
        <w:rPr>
          <w:lang w:val="uk-UA"/>
        </w:rPr>
        <w:t>до Положення про порядок обробки</w:t>
      </w:r>
      <w:r w:rsidRPr="008820A5">
        <w:rPr>
          <w:b/>
          <w:lang w:val="uk-UA"/>
        </w:rPr>
        <w:t xml:space="preserve"> </w:t>
      </w:r>
      <w:r w:rsidRPr="008820A5">
        <w:rPr>
          <w:lang w:val="uk-UA"/>
        </w:rPr>
        <w:t>та захисту персональних даних</w:t>
      </w:r>
      <w:r w:rsidRPr="008820A5">
        <w:rPr>
          <w:b/>
          <w:lang w:val="uk-UA"/>
        </w:rPr>
        <w:t xml:space="preserve"> </w:t>
      </w:r>
      <w:r w:rsidRPr="008820A5">
        <w:rPr>
          <w:lang w:val="uk-UA"/>
        </w:rPr>
        <w:t>у виконавчому комітеті Південноукраїнської міської ради</w:t>
      </w:r>
    </w:p>
    <w:p w14:paraId="02CC1480" w14:textId="77777777" w:rsidR="004C3633" w:rsidRPr="008820A5" w:rsidRDefault="004C3633" w:rsidP="004C3633">
      <w:pPr>
        <w:rPr>
          <w:b/>
          <w:lang w:val="uk-UA"/>
        </w:rPr>
      </w:pPr>
    </w:p>
    <w:p w14:paraId="6A3B2599" w14:textId="77777777" w:rsidR="004C3633" w:rsidRPr="008820A5" w:rsidRDefault="004C3633" w:rsidP="004C3633">
      <w:pPr>
        <w:rPr>
          <w:b/>
          <w:lang w:val="uk-UA"/>
        </w:rPr>
      </w:pPr>
    </w:p>
    <w:p w14:paraId="7A1E5A23" w14:textId="77777777" w:rsidR="004C3633" w:rsidRPr="008820A5" w:rsidRDefault="004C3633" w:rsidP="004C3633">
      <w:pPr>
        <w:rPr>
          <w:b/>
          <w:lang w:val="uk-UA"/>
        </w:rPr>
      </w:pPr>
    </w:p>
    <w:p w14:paraId="7974F5B6" w14:textId="77777777" w:rsidR="004C3633" w:rsidRPr="008820A5" w:rsidRDefault="004C3633" w:rsidP="004C3633">
      <w:pPr>
        <w:autoSpaceDE w:val="0"/>
        <w:autoSpaceDN w:val="0"/>
        <w:adjustRightInd w:val="0"/>
        <w:spacing w:after="100" w:line="241" w:lineRule="atLeast"/>
        <w:jc w:val="center"/>
      </w:pPr>
      <w:r w:rsidRPr="008820A5">
        <w:rPr>
          <w:b/>
          <w:bCs/>
        </w:rPr>
        <w:t xml:space="preserve">ЖУРНАЛ </w:t>
      </w:r>
    </w:p>
    <w:p w14:paraId="170330D8" w14:textId="77777777" w:rsidR="004C3633" w:rsidRPr="008820A5" w:rsidRDefault="004C3633" w:rsidP="004C3633">
      <w:pPr>
        <w:autoSpaceDE w:val="0"/>
        <w:autoSpaceDN w:val="0"/>
        <w:adjustRightInd w:val="0"/>
        <w:spacing w:after="100" w:line="241" w:lineRule="atLeast"/>
        <w:jc w:val="center"/>
      </w:pPr>
      <w:r w:rsidRPr="008820A5">
        <w:rPr>
          <w:b/>
          <w:bCs/>
        </w:rPr>
        <w:t xml:space="preserve">обліку запитів на доступ до персональних даних </w:t>
      </w:r>
    </w:p>
    <w:p w14:paraId="70758D55" w14:textId="77777777" w:rsidR="004C3633" w:rsidRPr="008820A5" w:rsidRDefault="004C3633" w:rsidP="004C3633">
      <w:pPr>
        <w:rPr>
          <w:b/>
          <w:lang w:val="uk-UA"/>
        </w:rPr>
      </w:pPr>
    </w:p>
    <w:p w14:paraId="68BBDEED" w14:textId="77777777" w:rsidR="004C3633" w:rsidRPr="008820A5" w:rsidRDefault="004C3633" w:rsidP="004C3633">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375"/>
        <w:gridCol w:w="1375"/>
        <w:gridCol w:w="1375"/>
        <w:gridCol w:w="1375"/>
        <w:gridCol w:w="1375"/>
        <w:gridCol w:w="1489"/>
      </w:tblGrid>
      <w:tr w:rsidR="004C3633" w:rsidRPr="008820A5" w14:paraId="2A2D39F3" w14:textId="77777777" w:rsidTr="00494419">
        <w:trPr>
          <w:trHeight w:val="736"/>
        </w:trPr>
        <w:tc>
          <w:tcPr>
            <w:tcW w:w="675" w:type="dxa"/>
          </w:tcPr>
          <w:p w14:paraId="0A641D6A" w14:textId="77777777" w:rsidR="004C3633" w:rsidRPr="008820A5" w:rsidRDefault="004C3633" w:rsidP="00494419">
            <w:pPr>
              <w:autoSpaceDE w:val="0"/>
              <w:autoSpaceDN w:val="0"/>
              <w:adjustRightInd w:val="0"/>
              <w:spacing w:line="241" w:lineRule="atLeast"/>
              <w:jc w:val="center"/>
            </w:pPr>
            <w:r w:rsidRPr="008820A5">
              <w:t xml:space="preserve">№ з/п </w:t>
            </w:r>
          </w:p>
        </w:tc>
        <w:tc>
          <w:tcPr>
            <w:tcW w:w="1375" w:type="dxa"/>
          </w:tcPr>
          <w:p w14:paraId="3DC933E4" w14:textId="77777777" w:rsidR="004C3633" w:rsidRPr="008820A5" w:rsidRDefault="004C3633" w:rsidP="00494419">
            <w:pPr>
              <w:autoSpaceDE w:val="0"/>
              <w:autoSpaceDN w:val="0"/>
              <w:adjustRightInd w:val="0"/>
              <w:spacing w:line="241" w:lineRule="atLeast"/>
              <w:jc w:val="center"/>
            </w:pPr>
            <w:r w:rsidRPr="008820A5">
              <w:t>ПІБ (наймену</w:t>
            </w:r>
            <w:r w:rsidRPr="008820A5">
              <w:rPr>
                <w:lang w:val="uk-UA"/>
              </w:rPr>
              <w:t>-</w:t>
            </w:r>
            <w:r w:rsidRPr="008820A5">
              <w:t xml:space="preserve">вання) особи, що звернулася із запитом </w:t>
            </w:r>
          </w:p>
        </w:tc>
        <w:tc>
          <w:tcPr>
            <w:tcW w:w="1375" w:type="dxa"/>
          </w:tcPr>
          <w:p w14:paraId="6AD87722" w14:textId="77777777" w:rsidR="004C3633" w:rsidRPr="008820A5" w:rsidRDefault="004C3633" w:rsidP="00494419">
            <w:pPr>
              <w:autoSpaceDE w:val="0"/>
              <w:autoSpaceDN w:val="0"/>
              <w:adjustRightInd w:val="0"/>
              <w:spacing w:line="241" w:lineRule="atLeast"/>
              <w:jc w:val="center"/>
            </w:pPr>
            <w:r w:rsidRPr="008820A5">
              <w:t xml:space="preserve">Дата звернення </w:t>
            </w:r>
          </w:p>
        </w:tc>
        <w:tc>
          <w:tcPr>
            <w:tcW w:w="1375" w:type="dxa"/>
          </w:tcPr>
          <w:p w14:paraId="0D5F543B" w14:textId="77777777" w:rsidR="004C3633" w:rsidRPr="008820A5" w:rsidRDefault="004C3633" w:rsidP="00494419">
            <w:pPr>
              <w:autoSpaceDE w:val="0"/>
              <w:autoSpaceDN w:val="0"/>
              <w:adjustRightInd w:val="0"/>
              <w:spacing w:line="241" w:lineRule="atLeast"/>
              <w:jc w:val="center"/>
            </w:pPr>
            <w:r w:rsidRPr="008820A5">
              <w:t>База персональ</w:t>
            </w:r>
            <w:r w:rsidRPr="008820A5">
              <w:rPr>
                <w:lang w:val="uk-UA"/>
              </w:rPr>
              <w:t>-</w:t>
            </w:r>
            <w:r w:rsidRPr="008820A5">
              <w:t xml:space="preserve">них даних, стосовно якої подається запит </w:t>
            </w:r>
          </w:p>
        </w:tc>
        <w:tc>
          <w:tcPr>
            <w:tcW w:w="1375" w:type="dxa"/>
          </w:tcPr>
          <w:p w14:paraId="1D2F1F19" w14:textId="77777777" w:rsidR="004C3633" w:rsidRPr="008820A5" w:rsidRDefault="004C3633" w:rsidP="00494419">
            <w:pPr>
              <w:autoSpaceDE w:val="0"/>
              <w:autoSpaceDN w:val="0"/>
              <w:adjustRightInd w:val="0"/>
              <w:spacing w:line="241" w:lineRule="atLeast"/>
              <w:jc w:val="center"/>
            </w:pPr>
            <w:r w:rsidRPr="008820A5">
              <w:t>Перелік персональних даних, що запитую</w:t>
            </w:r>
            <w:r w:rsidRPr="008820A5">
              <w:rPr>
                <w:lang w:val="uk-UA"/>
              </w:rPr>
              <w:t>-</w:t>
            </w:r>
            <w:r w:rsidRPr="008820A5">
              <w:t xml:space="preserve">ться </w:t>
            </w:r>
          </w:p>
        </w:tc>
        <w:tc>
          <w:tcPr>
            <w:tcW w:w="1375" w:type="dxa"/>
          </w:tcPr>
          <w:p w14:paraId="33C8B662" w14:textId="77777777" w:rsidR="004C3633" w:rsidRPr="008820A5" w:rsidRDefault="004C3633" w:rsidP="00494419">
            <w:pPr>
              <w:autoSpaceDE w:val="0"/>
              <w:autoSpaceDN w:val="0"/>
              <w:adjustRightInd w:val="0"/>
              <w:spacing w:line="241" w:lineRule="atLeast"/>
              <w:jc w:val="center"/>
            </w:pPr>
            <w:r w:rsidRPr="008820A5">
              <w:t xml:space="preserve">Мета та/ або правові підстави для запиту </w:t>
            </w:r>
          </w:p>
        </w:tc>
        <w:tc>
          <w:tcPr>
            <w:tcW w:w="1489" w:type="dxa"/>
          </w:tcPr>
          <w:p w14:paraId="36099F33" w14:textId="77777777" w:rsidR="004C3633" w:rsidRPr="008820A5" w:rsidRDefault="004C3633" w:rsidP="00494419">
            <w:pPr>
              <w:autoSpaceDE w:val="0"/>
              <w:autoSpaceDN w:val="0"/>
              <w:adjustRightInd w:val="0"/>
              <w:spacing w:line="241" w:lineRule="atLeast"/>
              <w:jc w:val="center"/>
            </w:pPr>
            <w:r w:rsidRPr="008820A5">
              <w:t xml:space="preserve">Результати розгляду запиту (дата та номер відповіді, задоволено/ </w:t>
            </w:r>
          </w:p>
        </w:tc>
      </w:tr>
      <w:tr w:rsidR="004C3633" w:rsidRPr="008820A5" w14:paraId="536F124C" w14:textId="77777777" w:rsidTr="00494419">
        <w:trPr>
          <w:trHeight w:val="163"/>
        </w:trPr>
        <w:tc>
          <w:tcPr>
            <w:tcW w:w="675" w:type="dxa"/>
          </w:tcPr>
          <w:p w14:paraId="2414F1A0" w14:textId="77777777" w:rsidR="004C3633" w:rsidRPr="008820A5" w:rsidRDefault="004C3633" w:rsidP="00494419">
            <w:pPr>
              <w:autoSpaceDE w:val="0"/>
              <w:autoSpaceDN w:val="0"/>
              <w:adjustRightInd w:val="0"/>
              <w:spacing w:line="241" w:lineRule="atLeast"/>
              <w:jc w:val="center"/>
            </w:pPr>
            <w:r w:rsidRPr="008820A5">
              <w:t xml:space="preserve">1 </w:t>
            </w:r>
          </w:p>
        </w:tc>
        <w:tc>
          <w:tcPr>
            <w:tcW w:w="1375" w:type="dxa"/>
          </w:tcPr>
          <w:p w14:paraId="52865281" w14:textId="77777777" w:rsidR="004C3633" w:rsidRPr="008820A5" w:rsidRDefault="004C3633" w:rsidP="00494419">
            <w:pPr>
              <w:autoSpaceDE w:val="0"/>
              <w:autoSpaceDN w:val="0"/>
              <w:adjustRightInd w:val="0"/>
              <w:spacing w:line="241" w:lineRule="atLeast"/>
              <w:jc w:val="center"/>
            </w:pPr>
            <w:r w:rsidRPr="008820A5">
              <w:t xml:space="preserve">2 </w:t>
            </w:r>
          </w:p>
        </w:tc>
        <w:tc>
          <w:tcPr>
            <w:tcW w:w="1375" w:type="dxa"/>
          </w:tcPr>
          <w:p w14:paraId="0617EE5E" w14:textId="77777777" w:rsidR="004C3633" w:rsidRPr="008820A5" w:rsidRDefault="004C3633" w:rsidP="00494419">
            <w:pPr>
              <w:autoSpaceDE w:val="0"/>
              <w:autoSpaceDN w:val="0"/>
              <w:adjustRightInd w:val="0"/>
              <w:spacing w:line="241" w:lineRule="atLeast"/>
              <w:jc w:val="center"/>
            </w:pPr>
            <w:r w:rsidRPr="008820A5">
              <w:t xml:space="preserve">3 </w:t>
            </w:r>
          </w:p>
        </w:tc>
        <w:tc>
          <w:tcPr>
            <w:tcW w:w="1375" w:type="dxa"/>
          </w:tcPr>
          <w:p w14:paraId="5F2034E8" w14:textId="77777777" w:rsidR="004C3633" w:rsidRPr="008820A5" w:rsidRDefault="004C3633" w:rsidP="00494419">
            <w:pPr>
              <w:autoSpaceDE w:val="0"/>
              <w:autoSpaceDN w:val="0"/>
              <w:adjustRightInd w:val="0"/>
              <w:spacing w:line="241" w:lineRule="atLeast"/>
              <w:jc w:val="center"/>
            </w:pPr>
            <w:r w:rsidRPr="008820A5">
              <w:t xml:space="preserve">4 </w:t>
            </w:r>
          </w:p>
        </w:tc>
        <w:tc>
          <w:tcPr>
            <w:tcW w:w="1375" w:type="dxa"/>
          </w:tcPr>
          <w:p w14:paraId="719AA14A" w14:textId="77777777" w:rsidR="004C3633" w:rsidRPr="008820A5" w:rsidRDefault="004C3633" w:rsidP="00494419">
            <w:pPr>
              <w:autoSpaceDE w:val="0"/>
              <w:autoSpaceDN w:val="0"/>
              <w:adjustRightInd w:val="0"/>
              <w:spacing w:line="241" w:lineRule="atLeast"/>
              <w:jc w:val="center"/>
            </w:pPr>
            <w:r w:rsidRPr="008820A5">
              <w:t xml:space="preserve">5 </w:t>
            </w:r>
          </w:p>
        </w:tc>
        <w:tc>
          <w:tcPr>
            <w:tcW w:w="1375" w:type="dxa"/>
          </w:tcPr>
          <w:p w14:paraId="542A7B22" w14:textId="77777777" w:rsidR="004C3633" w:rsidRPr="008820A5" w:rsidRDefault="004C3633" w:rsidP="00494419">
            <w:pPr>
              <w:autoSpaceDE w:val="0"/>
              <w:autoSpaceDN w:val="0"/>
              <w:adjustRightInd w:val="0"/>
              <w:spacing w:line="241" w:lineRule="atLeast"/>
              <w:jc w:val="center"/>
            </w:pPr>
            <w:r w:rsidRPr="008820A5">
              <w:t xml:space="preserve">6 </w:t>
            </w:r>
          </w:p>
        </w:tc>
        <w:tc>
          <w:tcPr>
            <w:tcW w:w="1489" w:type="dxa"/>
          </w:tcPr>
          <w:p w14:paraId="7CC2ACE0" w14:textId="77777777" w:rsidR="004C3633" w:rsidRPr="008820A5" w:rsidRDefault="004C3633" w:rsidP="00494419">
            <w:pPr>
              <w:autoSpaceDE w:val="0"/>
              <w:autoSpaceDN w:val="0"/>
              <w:adjustRightInd w:val="0"/>
              <w:spacing w:line="241" w:lineRule="atLeast"/>
              <w:jc w:val="center"/>
            </w:pPr>
            <w:r w:rsidRPr="008820A5">
              <w:t>7</w:t>
            </w:r>
          </w:p>
        </w:tc>
      </w:tr>
    </w:tbl>
    <w:p w14:paraId="671DD070" w14:textId="77777777" w:rsidR="004C3633" w:rsidRPr="008820A5" w:rsidRDefault="004C3633" w:rsidP="004C3633">
      <w:pPr>
        <w:rPr>
          <w:b/>
          <w:lang w:val="uk-UA"/>
        </w:rPr>
      </w:pPr>
    </w:p>
    <w:p w14:paraId="7DD248ED" w14:textId="77777777" w:rsidR="004C3633" w:rsidRPr="008820A5" w:rsidRDefault="004C3633" w:rsidP="004C3633">
      <w:pPr>
        <w:rPr>
          <w:b/>
          <w:lang w:val="uk-UA"/>
        </w:rPr>
      </w:pPr>
    </w:p>
    <w:p w14:paraId="0744B00D" w14:textId="77777777" w:rsidR="004C3633" w:rsidRPr="008820A5" w:rsidRDefault="004C3633" w:rsidP="004C3633">
      <w:pPr>
        <w:rPr>
          <w:b/>
          <w:lang w:val="uk-UA"/>
        </w:rPr>
      </w:pPr>
    </w:p>
    <w:p w14:paraId="71229140" w14:textId="77777777" w:rsidR="004C3633" w:rsidRPr="008820A5" w:rsidRDefault="004C3633" w:rsidP="004C3633">
      <w:pPr>
        <w:rPr>
          <w:b/>
          <w:lang w:val="uk-UA"/>
        </w:rPr>
      </w:pPr>
    </w:p>
    <w:p w14:paraId="562B3CBC" w14:textId="77777777" w:rsidR="004C3633" w:rsidRPr="008820A5" w:rsidRDefault="004C3633" w:rsidP="004C3633">
      <w:pPr>
        <w:ind w:left="4247" w:firstLine="709"/>
        <w:jc w:val="both"/>
        <w:rPr>
          <w:lang w:val="uk-UA"/>
        </w:rPr>
      </w:pPr>
    </w:p>
    <w:p w14:paraId="53C5D522" w14:textId="77777777" w:rsidR="004C3633" w:rsidRPr="008820A5" w:rsidRDefault="004C3633" w:rsidP="004C3633">
      <w:pPr>
        <w:ind w:left="4247" w:firstLine="709"/>
        <w:jc w:val="both"/>
        <w:rPr>
          <w:lang w:val="uk-UA"/>
        </w:rPr>
      </w:pPr>
    </w:p>
    <w:p w14:paraId="678E5536" w14:textId="77777777" w:rsidR="004C3633" w:rsidRPr="008820A5" w:rsidRDefault="004C3633" w:rsidP="004C3633">
      <w:pPr>
        <w:ind w:left="4247" w:firstLine="709"/>
        <w:jc w:val="both"/>
        <w:rPr>
          <w:lang w:val="uk-UA"/>
        </w:rPr>
      </w:pPr>
    </w:p>
    <w:p w14:paraId="5A67ECFB" w14:textId="77777777" w:rsidR="004C3633" w:rsidRPr="008820A5" w:rsidRDefault="004C3633" w:rsidP="004C3633">
      <w:pPr>
        <w:ind w:left="4247" w:firstLine="709"/>
        <w:jc w:val="both"/>
        <w:rPr>
          <w:lang w:val="uk-UA"/>
        </w:rPr>
      </w:pPr>
    </w:p>
    <w:p w14:paraId="5FFB3665" w14:textId="77777777" w:rsidR="004C3633" w:rsidRPr="008820A5" w:rsidRDefault="004C3633" w:rsidP="004C3633">
      <w:pPr>
        <w:ind w:left="4247" w:firstLine="709"/>
        <w:jc w:val="both"/>
        <w:rPr>
          <w:lang w:val="uk-UA"/>
        </w:rPr>
      </w:pPr>
    </w:p>
    <w:p w14:paraId="43629908" w14:textId="77777777" w:rsidR="004C3633" w:rsidRPr="008820A5" w:rsidRDefault="004C3633" w:rsidP="004C3633">
      <w:pPr>
        <w:ind w:left="4247" w:firstLine="709"/>
        <w:jc w:val="both"/>
        <w:rPr>
          <w:lang w:val="uk-UA"/>
        </w:rPr>
      </w:pPr>
    </w:p>
    <w:p w14:paraId="3895A7AA" w14:textId="77777777" w:rsidR="004C3633" w:rsidRPr="008820A5" w:rsidRDefault="004C3633" w:rsidP="004C3633">
      <w:pPr>
        <w:ind w:left="4247" w:firstLine="709"/>
        <w:jc w:val="both"/>
        <w:rPr>
          <w:lang w:val="uk-UA"/>
        </w:rPr>
      </w:pPr>
    </w:p>
    <w:p w14:paraId="604E03D7" w14:textId="77777777" w:rsidR="004C3633" w:rsidRPr="008820A5" w:rsidRDefault="004C3633" w:rsidP="004C3633">
      <w:pPr>
        <w:ind w:left="4247" w:firstLine="709"/>
        <w:jc w:val="both"/>
        <w:rPr>
          <w:lang w:val="uk-UA"/>
        </w:rPr>
      </w:pPr>
    </w:p>
    <w:p w14:paraId="2BF63C34" w14:textId="77777777" w:rsidR="004C3633" w:rsidRPr="008820A5" w:rsidRDefault="004C3633" w:rsidP="004C3633">
      <w:pPr>
        <w:ind w:left="4247" w:firstLine="709"/>
        <w:jc w:val="both"/>
        <w:rPr>
          <w:lang w:val="uk-UA"/>
        </w:rPr>
      </w:pPr>
    </w:p>
    <w:p w14:paraId="20705C5A" w14:textId="77777777" w:rsidR="004C3633" w:rsidRPr="008820A5" w:rsidRDefault="004C3633" w:rsidP="004C3633">
      <w:pPr>
        <w:ind w:left="4247" w:firstLine="709"/>
        <w:jc w:val="both"/>
        <w:rPr>
          <w:lang w:val="uk-UA"/>
        </w:rPr>
      </w:pPr>
    </w:p>
    <w:p w14:paraId="1193AAC9" w14:textId="77777777" w:rsidR="004C3633" w:rsidRPr="008820A5" w:rsidRDefault="004C3633" w:rsidP="004C3633">
      <w:pPr>
        <w:ind w:left="4247" w:firstLine="709"/>
        <w:jc w:val="both"/>
        <w:rPr>
          <w:lang w:val="uk-UA"/>
        </w:rPr>
      </w:pPr>
    </w:p>
    <w:p w14:paraId="690B9C6F" w14:textId="77777777" w:rsidR="004C3633" w:rsidRPr="008820A5" w:rsidRDefault="004C3633" w:rsidP="004C3633">
      <w:pPr>
        <w:ind w:left="4247" w:firstLine="709"/>
        <w:jc w:val="both"/>
        <w:rPr>
          <w:lang w:val="uk-UA"/>
        </w:rPr>
      </w:pPr>
    </w:p>
    <w:p w14:paraId="7D7D5019" w14:textId="77777777" w:rsidR="004C3633" w:rsidRPr="008820A5" w:rsidRDefault="004C3633" w:rsidP="004C3633">
      <w:pPr>
        <w:ind w:left="4247" w:firstLine="709"/>
        <w:jc w:val="both"/>
        <w:rPr>
          <w:lang w:val="uk-UA"/>
        </w:rPr>
      </w:pPr>
    </w:p>
    <w:p w14:paraId="4B76C000" w14:textId="77777777" w:rsidR="004C3633" w:rsidRPr="008820A5" w:rsidRDefault="004C3633" w:rsidP="004C3633">
      <w:pPr>
        <w:ind w:left="4247" w:firstLine="709"/>
        <w:jc w:val="both"/>
        <w:rPr>
          <w:lang w:val="uk-UA"/>
        </w:rPr>
      </w:pPr>
    </w:p>
    <w:p w14:paraId="25B08FA7" w14:textId="77777777" w:rsidR="004C3633" w:rsidRPr="008820A5" w:rsidRDefault="004C3633" w:rsidP="004C3633">
      <w:pPr>
        <w:ind w:left="4247" w:firstLine="709"/>
        <w:jc w:val="both"/>
        <w:rPr>
          <w:lang w:val="uk-UA"/>
        </w:rPr>
      </w:pPr>
    </w:p>
    <w:p w14:paraId="0183B05F" w14:textId="77777777" w:rsidR="004C3633" w:rsidRPr="008820A5" w:rsidRDefault="004C3633" w:rsidP="004C3633">
      <w:pPr>
        <w:ind w:left="4247" w:firstLine="709"/>
        <w:jc w:val="both"/>
        <w:rPr>
          <w:lang w:val="uk-UA"/>
        </w:rPr>
      </w:pPr>
    </w:p>
    <w:p w14:paraId="3411D08E" w14:textId="77777777" w:rsidR="004C3633" w:rsidRPr="008820A5" w:rsidRDefault="004C3633" w:rsidP="004C3633">
      <w:pPr>
        <w:ind w:left="4247" w:firstLine="709"/>
        <w:jc w:val="both"/>
        <w:rPr>
          <w:lang w:val="uk-UA"/>
        </w:rPr>
      </w:pPr>
    </w:p>
    <w:p w14:paraId="2A7A993A" w14:textId="77777777" w:rsidR="004C3633" w:rsidRPr="008820A5" w:rsidRDefault="004C3633" w:rsidP="004C3633">
      <w:pPr>
        <w:ind w:left="4247" w:firstLine="709"/>
        <w:jc w:val="both"/>
        <w:rPr>
          <w:lang w:val="uk-UA"/>
        </w:rPr>
      </w:pPr>
    </w:p>
    <w:p w14:paraId="3C55098B" w14:textId="77777777" w:rsidR="004C3633" w:rsidRPr="008820A5" w:rsidRDefault="004C3633" w:rsidP="004C3633">
      <w:pPr>
        <w:ind w:left="4247" w:firstLine="709"/>
        <w:jc w:val="both"/>
        <w:rPr>
          <w:lang w:val="uk-UA"/>
        </w:rPr>
      </w:pPr>
    </w:p>
    <w:p w14:paraId="255BF5EC" w14:textId="77777777" w:rsidR="004C3633" w:rsidRPr="008820A5" w:rsidRDefault="004C3633" w:rsidP="004C3633">
      <w:pPr>
        <w:ind w:left="4247" w:firstLine="709"/>
        <w:jc w:val="both"/>
        <w:rPr>
          <w:lang w:val="uk-UA"/>
        </w:rPr>
      </w:pPr>
    </w:p>
    <w:p w14:paraId="53F6276A" w14:textId="77777777" w:rsidR="004C3633" w:rsidRPr="008820A5" w:rsidRDefault="004C3633" w:rsidP="004C3633">
      <w:pPr>
        <w:ind w:left="4247" w:firstLine="709"/>
        <w:jc w:val="both"/>
        <w:rPr>
          <w:lang w:val="uk-UA"/>
        </w:rPr>
      </w:pPr>
    </w:p>
    <w:p w14:paraId="2552EEB1" w14:textId="77777777" w:rsidR="004C3633" w:rsidRPr="008820A5" w:rsidRDefault="004C3633" w:rsidP="004C3633">
      <w:pPr>
        <w:ind w:left="4247" w:firstLine="709"/>
        <w:jc w:val="both"/>
        <w:rPr>
          <w:lang w:val="uk-UA"/>
        </w:rPr>
      </w:pPr>
    </w:p>
    <w:p w14:paraId="799BC654" w14:textId="77777777" w:rsidR="004C3633" w:rsidRPr="008820A5" w:rsidRDefault="004C3633" w:rsidP="004C3633">
      <w:pPr>
        <w:ind w:left="4247" w:firstLine="709"/>
        <w:jc w:val="both"/>
        <w:rPr>
          <w:lang w:val="uk-UA"/>
        </w:rPr>
      </w:pPr>
    </w:p>
    <w:p w14:paraId="68147009" w14:textId="77777777" w:rsidR="004C3633" w:rsidRPr="008820A5" w:rsidRDefault="004C3633" w:rsidP="004C3633">
      <w:pPr>
        <w:ind w:left="4247" w:firstLine="709"/>
        <w:jc w:val="both"/>
        <w:rPr>
          <w:lang w:val="uk-UA"/>
        </w:rPr>
      </w:pPr>
    </w:p>
    <w:p w14:paraId="731AFC48" w14:textId="77777777" w:rsidR="004C3633" w:rsidRPr="008820A5" w:rsidRDefault="004C3633" w:rsidP="004C3633">
      <w:pPr>
        <w:ind w:left="4247" w:firstLine="709"/>
        <w:jc w:val="both"/>
        <w:rPr>
          <w:lang w:val="uk-UA"/>
        </w:rPr>
      </w:pPr>
    </w:p>
    <w:p w14:paraId="6B648F17" w14:textId="77777777" w:rsidR="004C3633" w:rsidRPr="008820A5" w:rsidRDefault="004C3633" w:rsidP="004C3633">
      <w:pPr>
        <w:ind w:left="4247" w:firstLine="709"/>
        <w:jc w:val="both"/>
        <w:rPr>
          <w:lang w:val="uk-UA"/>
        </w:rPr>
      </w:pPr>
      <w:r w:rsidRPr="008820A5">
        <w:rPr>
          <w:lang w:val="uk-UA"/>
        </w:rPr>
        <w:lastRenderedPageBreak/>
        <w:t>Додаток 4</w:t>
      </w:r>
    </w:p>
    <w:p w14:paraId="0BD25C32" w14:textId="77777777" w:rsidR="004C3633" w:rsidRPr="008820A5" w:rsidRDefault="004C3633" w:rsidP="004C3633">
      <w:pPr>
        <w:ind w:left="4962" w:hanging="6"/>
        <w:outlineLvl w:val="0"/>
        <w:rPr>
          <w:b/>
          <w:lang w:val="uk-UA"/>
        </w:rPr>
      </w:pPr>
      <w:r w:rsidRPr="008820A5">
        <w:rPr>
          <w:lang w:val="uk-UA"/>
        </w:rPr>
        <w:t>до Положення про порядок обробки</w:t>
      </w:r>
      <w:r w:rsidRPr="008820A5">
        <w:rPr>
          <w:b/>
          <w:lang w:val="uk-UA"/>
        </w:rPr>
        <w:t xml:space="preserve"> </w:t>
      </w:r>
      <w:r w:rsidRPr="008820A5">
        <w:rPr>
          <w:lang w:val="uk-UA"/>
        </w:rPr>
        <w:t>та захисту персональних даних</w:t>
      </w:r>
      <w:r w:rsidRPr="008820A5">
        <w:rPr>
          <w:b/>
          <w:lang w:val="uk-UA"/>
        </w:rPr>
        <w:t xml:space="preserve"> </w:t>
      </w:r>
      <w:r w:rsidRPr="008820A5">
        <w:rPr>
          <w:lang w:val="uk-UA"/>
        </w:rPr>
        <w:t>у виконавчому комітеті Південноукраїнської міської ради</w:t>
      </w:r>
    </w:p>
    <w:p w14:paraId="2027A0F0" w14:textId="77777777" w:rsidR="004C3633" w:rsidRPr="008820A5" w:rsidRDefault="004C3633" w:rsidP="004C3633">
      <w:pPr>
        <w:ind w:firstLine="709"/>
        <w:jc w:val="center"/>
        <w:rPr>
          <w:b/>
          <w:lang w:val="uk-UA"/>
        </w:rPr>
      </w:pPr>
    </w:p>
    <w:p w14:paraId="2B55E890" w14:textId="77777777" w:rsidR="004C3633" w:rsidRPr="008820A5" w:rsidRDefault="004C3633" w:rsidP="004C3633">
      <w:pPr>
        <w:ind w:firstLine="709"/>
        <w:jc w:val="center"/>
        <w:rPr>
          <w:b/>
          <w:lang w:val="uk-UA"/>
        </w:rPr>
      </w:pPr>
    </w:p>
    <w:p w14:paraId="19C799D5" w14:textId="77777777" w:rsidR="004C3633" w:rsidRPr="008820A5" w:rsidRDefault="004C3633" w:rsidP="004C3633">
      <w:pPr>
        <w:ind w:firstLine="709"/>
        <w:jc w:val="center"/>
        <w:rPr>
          <w:b/>
          <w:lang w:val="uk-UA"/>
        </w:rPr>
      </w:pPr>
    </w:p>
    <w:p w14:paraId="196538BA" w14:textId="77777777" w:rsidR="004C3633" w:rsidRPr="008820A5" w:rsidRDefault="004C3633" w:rsidP="004C3633">
      <w:pPr>
        <w:pStyle w:val="Pa13"/>
        <w:spacing w:line="240" w:lineRule="auto"/>
        <w:jc w:val="center"/>
        <w:rPr>
          <w:rFonts w:ascii="Times New Roman" w:hAnsi="Times New Roman" w:cs="Times New Roman"/>
          <w:b/>
          <w:lang w:val="uk-UA"/>
        </w:rPr>
      </w:pPr>
      <w:r w:rsidRPr="008820A5">
        <w:rPr>
          <w:rFonts w:ascii="Times New Roman" w:hAnsi="Times New Roman" w:cs="Times New Roman"/>
          <w:b/>
          <w:bCs/>
          <w:lang w:val="uk-UA"/>
        </w:rPr>
        <w:t xml:space="preserve">Журнал обліку працівників, </w:t>
      </w:r>
    </w:p>
    <w:p w14:paraId="5B3E01D3" w14:textId="77777777" w:rsidR="004C3633" w:rsidRPr="008820A5" w:rsidRDefault="004C3633" w:rsidP="004C3633">
      <w:pPr>
        <w:pStyle w:val="Pa13"/>
        <w:spacing w:line="240" w:lineRule="auto"/>
        <w:jc w:val="center"/>
        <w:rPr>
          <w:rFonts w:ascii="Times New Roman" w:hAnsi="Times New Roman" w:cs="Times New Roman"/>
          <w:b/>
          <w:bCs/>
          <w:lang w:val="uk-UA"/>
        </w:rPr>
      </w:pPr>
      <w:r w:rsidRPr="008820A5">
        <w:rPr>
          <w:rFonts w:ascii="Times New Roman" w:hAnsi="Times New Roman" w:cs="Times New Roman"/>
          <w:b/>
          <w:bCs/>
          <w:lang w:val="uk-UA"/>
        </w:rPr>
        <w:t>які мають доступ до персональних даних суб’єктів</w:t>
      </w:r>
    </w:p>
    <w:p w14:paraId="74D8D5B7" w14:textId="77777777" w:rsidR="004C3633" w:rsidRPr="008820A5" w:rsidRDefault="004C3633" w:rsidP="004C3633">
      <w:pPr>
        <w:pStyle w:val="Default"/>
        <w:rPr>
          <w:color w:val="auto"/>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23"/>
        <w:gridCol w:w="2471"/>
        <w:gridCol w:w="1923"/>
        <w:gridCol w:w="1923"/>
      </w:tblGrid>
      <w:tr w:rsidR="004C3633" w:rsidRPr="008820A5" w14:paraId="48776925" w14:textId="77777777" w:rsidTr="00494419">
        <w:trPr>
          <w:trHeight w:val="739"/>
        </w:trPr>
        <w:tc>
          <w:tcPr>
            <w:tcW w:w="817" w:type="dxa"/>
          </w:tcPr>
          <w:p w14:paraId="3D8BB40F"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rPr>
              <w:t>№</w:t>
            </w:r>
          </w:p>
          <w:p w14:paraId="3387708D"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lang w:val="uk-UA"/>
              </w:rPr>
              <w:t>з/п</w:t>
            </w:r>
            <w:r w:rsidRPr="008820A5">
              <w:rPr>
                <w:rFonts w:ascii="Times New Roman" w:hAnsi="Times New Roman" w:cs="Times New Roman"/>
              </w:rPr>
              <w:t xml:space="preserve"> </w:t>
            </w:r>
          </w:p>
        </w:tc>
        <w:tc>
          <w:tcPr>
            <w:tcW w:w="1923" w:type="dxa"/>
          </w:tcPr>
          <w:p w14:paraId="6DF5A78A"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rPr>
              <w:t xml:space="preserve">П.І.Б. </w:t>
            </w:r>
          </w:p>
          <w:p w14:paraId="04293C91"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lang w:val="uk-UA"/>
              </w:rPr>
              <w:t>працівника/</w:t>
            </w:r>
          </w:p>
          <w:p w14:paraId="3D053BA7"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rPr>
              <w:t>співробітника</w:t>
            </w:r>
          </w:p>
        </w:tc>
        <w:tc>
          <w:tcPr>
            <w:tcW w:w="2471" w:type="dxa"/>
          </w:tcPr>
          <w:p w14:paraId="0CCE3942"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Посада </w:t>
            </w:r>
          </w:p>
        </w:tc>
        <w:tc>
          <w:tcPr>
            <w:tcW w:w="1923" w:type="dxa"/>
          </w:tcPr>
          <w:p w14:paraId="5E77464F"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rPr>
              <w:t xml:space="preserve">Дата надання права роботи з персональними даними, </w:t>
            </w:r>
          </w:p>
          <w:p w14:paraId="20D11A6B"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 наказу </w:t>
            </w:r>
          </w:p>
        </w:tc>
        <w:tc>
          <w:tcPr>
            <w:tcW w:w="1923" w:type="dxa"/>
          </w:tcPr>
          <w:p w14:paraId="10EF4CEC" w14:textId="77777777" w:rsidR="004C3633" w:rsidRPr="008820A5" w:rsidRDefault="004C3633" w:rsidP="00494419">
            <w:pPr>
              <w:pStyle w:val="Pa14"/>
              <w:ind w:left="-287"/>
              <w:jc w:val="center"/>
              <w:rPr>
                <w:rFonts w:ascii="Times New Roman" w:hAnsi="Times New Roman" w:cs="Times New Roman"/>
                <w:lang w:val="uk-UA"/>
              </w:rPr>
            </w:pPr>
            <w:r w:rsidRPr="008820A5">
              <w:rPr>
                <w:rFonts w:ascii="Times New Roman" w:hAnsi="Times New Roman" w:cs="Times New Roman"/>
              </w:rPr>
              <w:t xml:space="preserve">Дата звільнення/ переведення на іншу посаду, </w:t>
            </w:r>
          </w:p>
          <w:p w14:paraId="4766A93D"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 наказу </w:t>
            </w:r>
          </w:p>
        </w:tc>
      </w:tr>
      <w:tr w:rsidR="004C3633" w:rsidRPr="008820A5" w14:paraId="1B913FEA" w14:textId="77777777" w:rsidTr="00494419">
        <w:trPr>
          <w:trHeight w:val="163"/>
        </w:trPr>
        <w:tc>
          <w:tcPr>
            <w:tcW w:w="817" w:type="dxa"/>
          </w:tcPr>
          <w:p w14:paraId="28097E12"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1 </w:t>
            </w:r>
          </w:p>
        </w:tc>
        <w:tc>
          <w:tcPr>
            <w:tcW w:w="1923" w:type="dxa"/>
          </w:tcPr>
          <w:p w14:paraId="0F3632E9"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2 </w:t>
            </w:r>
          </w:p>
        </w:tc>
        <w:tc>
          <w:tcPr>
            <w:tcW w:w="2471" w:type="dxa"/>
          </w:tcPr>
          <w:p w14:paraId="2D4BDB3A"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3 </w:t>
            </w:r>
          </w:p>
        </w:tc>
        <w:tc>
          <w:tcPr>
            <w:tcW w:w="1923" w:type="dxa"/>
          </w:tcPr>
          <w:p w14:paraId="52261DF4"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4 </w:t>
            </w:r>
          </w:p>
        </w:tc>
        <w:tc>
          <w:tcPr>
            <w:tcW w:w="1923" w:type="dxa"/>
          </w:tcPr>
          <w:p w14:paraId="1B580A56" w14:textId="77777777" w:rsidR="004C3633" w:rsidRPr="008820A5" w:rsidRDefault="004C3633" w:rsidP="00494419">
            <w:pPr>
              <w:pStyle w:val="Pa14"/>
              <w:ind w:left="-287"/>
              <w:jc w:val="center"/>
              <w:rPr>
                <w:rFonts w:ascii="Times New Roman" w:hAnsi="Times New Roman" w:cs="Times New Roman"/>
              </w:rPr>
            </w:pPr>
            <w:r w:rsidRPr="008820A5">
              <w:rPr>
                <w:rFonts w:ascii="Times New Roman" w:hAnsi="Times New Roman" w:cs="Times New Roman"/>
              </w:rPr>
              <w:t xml:space="preserve">5 </w:t>
            </w:r>
          </w:p>
        </w:tc>
      </w:tr>
    </w:tbl>
    <w:p w14:paraId="2E4DB01A" w14:textId="77777777" w:rsidR="004C3633" w:rsidRPr="008820A5" w:rsidRDefault="004C3633" w:rsidP="004C3633">
      <w:pPr>
        <w:ind w:firstLine="709"/>
        <w:jc w:val="both"/>
        <w:rPr>
          <w:lang w:val="uk-UA"/>
        </w:rPr>
      </w:pPr>
    </w:p>
    <w:p w14:paraId="7569A2D8" w14:textId="77777777" w:rsidR="004C3633" w:rsidRPr="008820A5" w:rsidRDefault="004C3633" w:rsidP="004C3633">
      <w:pPr>
        <w:ind w:firstLine="709"/>
        <w:jc w:val="both"/>
        <w:rPr>
          <w:lang w:val="uk-UA"/>
        </w:rPr>
      </w:pPr>
    </w:p>
    <w:p w14:paraId="70992AA8" w14:textId="77777777" w:rsidR="004C3633" w:rsidRPr="008820A5" w:rsidRDefault="004C3633" w:rsidP="004C3633">
      <w:pPr>
        <w:ind w:firstLine="709"/>
        <w:jc w:val="both"/>
        <w:rPr>
          <w:lang w:val="uk-UA"/>
        </w:rPr>
      </w:pPr>
    </w:p>
    <w:p w14:paraId="3F066857" w14:textId="77777777" w:rsidR="004C3633" w:rsidRPr="008820A5" w:rsidRDefault="004C3633" w:rsidP="004C3633">
      <w:pPr>
        <w:ind w:firstLine="709"/>
        <w:jc w:val="both"/>
        <w:rPr>
          <w:lang w:val="uk-UA"/>
        </w:rPr>
      </w:pPr>
    </w:p>
    <w:p w14:paraId="73DDAE70" w14:textId="77777777" w:rsidR="004C3633" w:rsidRPr="008820A5" w:rsidRDefault="004C3633" w:rsidP="004C3633">
      <w:pPr>
        <w:spacing w:after="200" w:line="276" w:lineRule="auto"/>
        <w:jc w:val="both"/>
        <w:rPr>
          <w:lang w:val="uk-UA"/>
        </w:rPr>
      </w:pPr>
    </w:p>
    <w:p w14:paraId="1A7A00EA" w14:textId="77777777" w:rsidR="004C3633" w:rsidRPr="008820A5" w:rsidRDefault="004C3633" w:rsidP="004C3633">
      <w:pPr>
        <w:spacing w:after="200" w:line="276" w:lineRule="auto"/>
        <w:jc w:val="both"/>
        <w:rPr>
          <w:lang w:val="uk-UA"/>
        </w:rPr>
      </w:pPr>
    </w:p>
    <w:p w14:paraId="5581DF28" w14:textId="77777777" w:rsidR="004C3633" w:rsidRPr="008820A5" w:rsidRDefault="004C3633" w:rsidP="004C3633">
      <w:pPr>
        <w:spacing w:after="200" w:line="276" w:lineRule="auto"/>
        <w:jc w:val="both"/>
        <w:rPr>
          <w:lang w:val="uk-UA"/>
        </w:rPr>
      </w:pPr>
    </w:p>
    <w:p w14:paraId="725AECAD" w14:textId="77777777" w:rsidR="004C3633" w:rsidRPr="008820A5" w:rsidRDefault="004C3633" w:rsidP="004C3633">
      <w:pPr>
        <w:spacing w:after="200" w:line="276" w:lineRule="auto"/>
        <w:jc w:val="both"/>
        <w:rPr>
          <w:lang w:val="uk-UA"/>
        </w:rPr>
      </w:pPr>
    </w:p>
    <w:p w14:paraId="25369F50" w14:textId="77777777" w:rsidR="004C3633" w:rsidRPr="008820A5" w:rsidRDefault="004C3633" w:rsidP="004C3633">
      <w:pPr>
        <w:spacing w:after="200" w:line="276" w:lineRule="auto"/>
        <w:jc w:val="both"/>
        <w:rPr>
          <w:lang w:val="uk-UA"/>
        </w:rPr>
      </w:pPr>
    </w:p>
    <w:p w14:paraId="3B8A7A48" w14:textId="77777777" w:rsidR="004C3633" w:rsidRPr="008820A5" w:rsidRDefault="004C3633" w:rsidP="004C3633">
      <w:pPr>
        <w:spacing w:after="200" w:line="276" w:lineRule="auto"/>
        <w:jc w:val="both"/>
        <w:rPr>
          <w:lang w:val="uk-UA"/>
        </w:rPr>
      </w:pPr>
    </w:p>
    <w:p w14:paraId="4A81FB2A" w14:textId="77777777" w:rsidR="004C3633" w:rsidRPr="008820A5" w:rsidRDefault="004C3633" w:rsidP="004C3633">
      <w:pPr>
        <w:spacing w:after="200" w:line="276" w:lineRule="auto"/>
        <w:jc w:val="both"/>
        <w:rPr>
          <w:lang w:val="uk-UA"/>
        </w:rPr>
      </w:pPr>
    </w:p>
    <w:p w14:paraId="778D6062" w14:textId="77777777" w:rsidR="004C3633" w:rsidRPr="008820A5" w:rsidRDefault="004C3633" w:rsidP="004C3633">
      <w:pPr>
        <w:spacing w:after="200" w:line="276" w:lineRule="auto"/>
        <w:jc w:val="both"/>
        <w:rPr>
          <w:lang w:val="uk-UA"/>
        </w:rPr>
      </w:pPr>
    </w:p>
    <w:p w14:paraId="05B77F8C" w14:textId="77777777" w:rsidR="004C3633" w:rsidRPr="008820A5" w:rsidRDefault="004C3633" w:rsidP="004C3633">
      <w:pPr>
        <w:spacing w:after="200" w:line="276" w:lineRule="auto"/>
        <w:jc w:val="both"/>
        <w:rPr>
          <w:lang w:val="uk-UA"/>
        </w:rPr>
      </w:pPr>
    </w:p>
    <w:p w14:paraId="6BA4DFB8" w14:textId="77777777" w:rsidR="004C3633" w:rsidRPr="008820A5" w:rsidRDefault="004C3633" w:rsidP="004C3633">
      <w:pPr>
        <w:spacing w:after="200" w:line="276" w:lineRule="auto"/>
        <w:jc w:val="both"/>
        <w:rPr>
          <w:lang w:val="uk-UA"/>
        </w:rPr>
      </w:pPr>
    </w:p>
    <w:p w14:paraId="2F278916" w14:textId="77777777" w:rsidR="004C3633" w:rsidRPr="008820A5" w:rsidRDefault="004C3633" w:rsidP="004C3633">
      <w:pPr>
        <w:spacing w:after="200" w:line="276" w:lineRule="auto"/>
        <w:jc w:val="both"/>
        <w:rPr>
          <w:lang w:val="uk-UA"/>
        </w:rPr>
      </w:pPr>
    </w:p>
    <w:p w14:paraId="1AC2D28F" w14:textId="77777777" w:rsidR="004C3633" w:rsidRPr="008820A5" w:rsidRDefault="004C3633" w:rsidP="004C3633">
      <w:pPr>
        <w:spacing w:after="200" w:line="276" w:lineRule="auto"/>
        <w:jc w:val="both"/>
        <w:rPr>
          <w:lang w:val="uk-UA"/>
        </w:rPr>
      </w:pPr>
    </w:p>
    <w:p w14:paraId="3F1468F4" w14:textId="77777777" w:rsidR="004C3633" w:rsidRPr="008820A5" w:rsidRDefault="004C3633" w:rsidP="004C3633">
      <w:pPr>
        <w:spacing w:after="200" w:line="276" w:lineRule="auto"/>
        <w:jc w:val="both"/>
        <w:rPr>
          <w:lang w:val="uk-UA"/>
        </w:rPr>
      </w:pPr>
    </w:p>
    <w:p w14:paraId="0D0B2A8A" w14:textId="77777777" w:rsidR="004C3633" w:rsidRPr="008820A5" w:rsidRDefault="004C3633" w:rsidP="004C3633">
      <w:pPr>
        <w:spacing w:after="200" w:line="276" w:lineRule="auto"/>
        <w:jc w:val="both"/>
        <w:rPr>
          <w:lang w:val="uk-UA"/>
        </w:rPr>
      </w:pPr>
    </w:p>
    <w:p w14:paraId="006BB811" w14:textId="77777777" w:rsidR="004C3633" w:rsidRDefault="004C3633" w:rsidP="004C3633">
      <w:pPr>
        <w:spacing w:after="200" w:line="276" w:lineRule="auto"/>
        <w:jc w:val="both"/>
        <w:rPr>
          <w:lang w:val="uk-UA"/>
        </w:rPr>
      </w:pPr>
    </w:p>
    <w:p w14:paraId="3F81260A" w14:textId="77777777" w:rsidR="004C3633" w:rsidRDefault="004C3633" w:rsidP="004C3633">
      <w:pPr>
        <w:spacing w:after="200" w:line="276" w:lineRule="auto"/>
        <w:jc w:val="both"/>
        <w:rPr>
          <w:lang w:val="uk-UA"/>
        </w:rPr>
      </w:pPr>
    </w:p>
    <w:p w14:paraId="1E0EE078" w14:textId="77777777" w:rsidR="004C3633" w:rsidRPr="008820A5" w:rsidRDefault="004C3633" w:rsidP="004C3633">
      <w:pPr>
        <w:ind w:left="4247" w:firstLine="709"/>
        <w:jc w:val="both"/>
        <w:rPr>
          <w:lang w:val="uk-UA"/>
        </w:rPr>
      </w:pPr>
      <w:r w:rsidRPr="008820A5">
        <w:rPr>
          <w:lang w:val="uk-UA"/>
        </w:rPr>
        <w:lastRenderedPageBreak/>
        <w:t>Додаток 5</w:t>
      </w:r>
    </w:p>
    <w:p w14:paraId="3BC61D02" w14:textId="77777777" w:rsidR="004C3633" w:rsidRPr="008820A5" w:rsidRDefault="004C3633" w:rsidP="004C3633">
      <w:pPr>
        <w:ind w:left="4962" w:hanging="6"/>
        <w:outlineLvl w:val="0"/>
        <w:rPr>
          <w:b/>
          <w:lang w:val="uk-UA"/>
        </w:rPr>
      </w:pPr>
      <w:r w:rsidRPr="008820A5">
        <w:rPr>
          <w:lang w:val="uk-UA"/>
        </w:rPr>
        <w:t>до Положення про порядок обробки</w:t>
      </w:r>
      <w:r w:rsidRPr="008820A5">
        <w:rPr>
          <w:b/>
          <w:lang w:val="uk-UA"/>
        </w:rPr>
        <w:t xml:space="preserve"> </w:t>
      </w:r>
      <w:r w:rsidRPr="008820A5">
        <w:rPr>
          <w:lang w:val="uk-UA"/>
        </w:rPr>
        <w:t>та захисту персональних даних</w:t>
      </w:r>
      <w:r w:rsidRPr="008820A5">
        <w:rPr>
          <w:b/>
          <w:lang w:val="uk-UA"/>
        </w:rPr>
        <w:t xml:space="preserve"> </w:t>
      </w:r>
      <w:r w:rsidRPr="008820A5">
        <w:rPr>
          <w:lang w:val="uk-UA"/>
        </w:rPr>
        <w:t>у виконавчому комітеті Південноукраїнської міської ради</w:t>
      </w:r>
    </w:p>
    <w:p w14:paraId="3A539F28" w14:textId="77777777" w:rsidR="004C3633" w:rsidRPr="008820A5" w:rsidRDefault="004C3633" w:rsidP="004C3633">
      <w:pPr>
        <w:ind w:firstLine="709"/>
        <w:jc w:val="center"/>
        <w:rPr>
          <w:b/>
          <w:lang w:val="uk-UA"/>
        </w:rPr>
      </w:pPr>
    </w:p>
    <w:p w14:paraId="350D9BAC" w14:textId="77777777" w:rsidR="004C3633" w:rsidRPr="008820A5" w:rsidRDefault="004C3633" w:rsidP="004C3633">
      <w:pPr>
        <w:ind w:firstLine="709"/>
        <w:jc w:val="center"/>
        <w:rPr>
          <w:b/>
          <w:lang w:val="uk-UA"/>
        </w:rPr>
      </w:pPr>
    </w:p>
    <w:p w14:paraId="6619DCAA" w14:textId="77777777" w:rsidR="004C3633" w:rsidRPr="008820A5" w:rsidRDefault="004C3633" w:rsidP="004C3633">
      <w:pPr>
        <w:ind w:firstLine="709"/>
        <w:jc w:val="center"/>
        <w:rPr>
          <w:b/>
          <w:lang w:val="uk-UA"/>
        </w:rPr>
      </w:pPr>
    </w:p>
    <w:p w14:paraId="09335508" w14:textId="77777777" w:rsidR="004C3633" w:rsidRPr="008820A5" w:rsidRDefault="004C3633" w:rsidP="004C3633">
      <w:pPr>
        <w:ind w:firstLine="709"/>
        <w:jc w:val="center"/>
        <w:rPr>
          <w:b/>
          <w:lang w:val="uk-UA"/>
        </w:rPr>
      </w:pPr>
      <w:r w:rsidRPr="008820A5">
        <w:rPr>
          <w:b/>
          <w:lang w:val="uk-UA"/>
        </w:rPr>
        <w:t>Зобов’язання</w:t>
      </w:r>
    </w:p>
    <w:p w14:paraId="1151BD45" w14:textId="77777777" w:rsidR="004C3633" w:rsidRPr="008820A5" w:rsidRDefault="004C3633" w:rsidP="004C3633">
      <w:pPr>
        <w:ind w:firstLine="709"/>
        <w:jc w:val="center"/>
        <w:rPr>
          <w:b/>
          <w:lang w:val="uk-UA"/>
        </w:rPr>
      </w:pPr>
      <w:r w:rsidRPr="008820A5">
        <w:rPr>
          <w:b/>
          <w:lang w:val="uk-UA"/>
        </w:rPr>
        <w:t>про нерозголошення персональних даних</w:t>
      </w:r>
    </w:p>
    <w:p w14:paraId="07D6BDBC" w14:textId="77777777" w:rsidR="004C3633" w:rsidRPr="008820A5" w:rsidRDefault="004C3633" w:rsidP="004C3633">
      <w:pPr>
        <w:ind w:firstLine="709"/>
        <w:jc w:val="both"/>
        <w:rPr>
          <w:lang w:val="uk-UA"/>
        </w:rPr>
      </w:pPr>
    </w:p>
    <w:p w14:paraId="54399B94" w14:textId="77777777" w:rsidR="004C3633" w:rsidRPr="008820A5" w:rsidRDefault="004C3633" w:rsidP="004C3633">
      <w:pPr>
        <w:jc w:val="both"/>
        <w:rPr>
          <w:lang w:val="uk-UA"/>
        </w:rPr>
      </w:pPr>
      <w:r w:rsidRPr="008820A5">
        <w:rPr>
          <w:lang w:val="uk-UA"/>
        </w:rPr>
        <w:t>___________________________________________________________________________</w:t>
      </w:r>
    </w:p>
    <w:p w14:paraId="41126524" w14:textId="77777777" w:rsidR="004C3633" w:rsidRPr="008820A5" w:rsidRDefault="004C3633" w:rsidP="004C3633">
      <w:pPr>
        <w:ind w:firstLine="709"/>
        <w:jc w:val="center"/>
        <w:rPr>
          <w:sz w:val="20"/>
          <w:lang w:val="uk-UA"/>
        </w:rPr>
      </w:pPr>
      <w:r w:rsidRPr="008820A5">
        <w:rPr>
          <w:sz w:val="20"/>
          <w:lang w:val="uk-UA"/>
        </w:rPr>
        <w:t>(прізвище, ім’я, по-батькові повністю)</w:t>
      </w:r>
    </w:p>
    <w:p w14:paraId="79BEF0E3" w14:textId="77777777" w:rsidR="004C3633" w:rsidRPr="008820A5" w:rsidRDefault="004C3633" w:rsidP="004C3633">
      <w:pPr>
        <w:rPr>
          <w:lang w:val="uk-UA"/>
        </w:rPr>
      </w:pPr>
      <w:r w:rsidRPr="008820A5">
        <w:rPr>
          <w:lang w:val="uk-UA"/>
        </w:rPr>
        <w:t>___________________________________________________________________________</w:t>
      </w:r>
    </w:p>
    <w:p w14:paraId="2D2C3A5D" w14:textId="77777777" w:rsidR="004C3633" w:rsidRPr="008820A5" w:rsidRDefault="004C3633" w:rsidP="004C3633">
      <w:pPr>
        <w:rPr>
          <w:lang w:val="uk-UA"/>
        </w:rPr>
      </w:pPr>
      <w:r w:rsidRPr="008820A5">
        <w:rPr>
          <w:lang w:val="uk-UA"/>
        </w:rPr>
        <w:t>___________________________________________________________________________</w:t>
      </w:r>
    </w:p>
    <w:p w14:paraId="14C7CC0B" w14:textId="77777777" w:rsidR="004C3633" w:rsidRPr="008820A5" w:rsidRDefault="004C3633" w:rsidP="004C3633">
      <w:pPr>
        <w:jc w:val="center"/>
        <w:rPr>
          <w:bCs/>
          <w:sz w:val="20"/>
          <w:lang w:val="uk-UA" w:eastAsia="uk-UA"/>
        </w:rPr>
      </w:pPr>
      <w:r w:rsidRPr="008820A5">
        <w:rPr>
          <w:bCs/>
          <w:sz w:val="20"/>
          <w:lang w:val="uk-UA" w:eastAsia="uk-UA"/>
        </w:rPr>
        <w:t>(структурний підрозділ)</w:t>
      </w:r>
    </w:p>
    <w:p w14:paraId="4FEB75B2" w14:textId="77777777" w:rsidR="004C3633" w:rsidRPr="008820A5" w:rsidRDefault="004C3633" w:rsidP="004C3633">
      <w:pPr>
        <w:ind w:firstLine="709"/>
        <w:jc w:val="both"/>
        <w:rPr>
          <w:bCs/>
          <w:lang w:val="uk-UA" w:eastAsia="uk-UA"/>
        </w:rPr>
      </w:pPr>
      <w:r w:rsidRPr="008820A5">
        <w:rPr>
          <w:bCs/>
          <w:lang w:val="uk-UA" w:eastAsia="uk-UA"/>
        </w:rPr>
        <w:t xml:space="preserve"> ___________________________________________________________________________</w:t>
      </w:r>
    </w:p>
    <w:p w14:paraId="170F143E" w14:textId="77777777" w:rsidR="004C3633" w:rsidRPr="008820A5" w:rsidRDefault="004C3633" w:rsidP="004C3633">
      <w:pPr>
        <w:jc w:val="both"/>
        <w:rPr>
          <w:bCs/>
          <w:lang w:val="uk-UA" w:eastAsia="uk-UA"/>
        </w:rPr>
      </w:pPr>
      <w:r w:rsidRPr="008820A5">
        <w:rPr>
          <w:bCs/>
          <w:lang w:val="uk-UA" w:eastAsia="uk-UA"/>
        </w:rPr>
        <w:t>___________________________________________________________________________</w:t>
      </w:r>
    </w:p>
    <w:p w14:paraId="38885B8D" w14:textId="77777777" w:rsidR="004C3633" w:rsidRPr="008820A5" w:rsidRDefault="004C3633" w:rsidP="004C3633">
      <w:pPr>
        <w:ind w:firstLine="709"/>
        <w:jc w:val="center"/>
        <w:rPr>
          <w:bCs/>
          <w:sz w:val="20"/>
          <w:lang w:val="uk-UA" w:eastAsia="uk-UA"/>
        </w:rPr>
      </w:pPr>
      <w:r w:rsidRPr="008820A5">
        <w:rPr>
          <w:bCs/>
          <w:sz w:val="20"/>
          <w:lang w:val="uk-UA" w:eastAsia="uk-UA"/>
        </w:rPr>
        <w:t>(посада)</w:t>
      </w:r>
    </w:p>
    <w:p w14:paraId="622CFF92" w14:textId="77777777" w:rsidR="004C3633" w:rsidRPr="008820A5" w:rsidRDefault="004C3633" w:rsidP="004C3633">
      <w:pPr>
        <w:ind w:firstLine="709"/>
        <w:jc w:val="both"/>
        <w:rPr>
          <w:lang w:val="uk-UA"/>
        </w:rPr>
      </w:pPr>
    </w:p>
    <w:p w14:paraId="73556B96" w14:textId="77777777" w:rsidR="004C3633" w:rsidRPr="008820A5" w:rsidRDefault="004C3633" w:rsidP="004C3633">
      <w:pPr>
        <w:ind w:firstLine="709"/>
        <w:jc w:val="both"/>
        <w:rPr>
          <w:lang w:val="uk-UA"/>
        </w:rPr>
      </w:pPr>
      <w:r w:rsidRPr="008820A5">
        <w:rPr>
          <w:lang w:val="uk-UA"/>
        </w:rPr>
        <w:t>Відповідно до статті 10 Закону України «Про захист персональних даних» зобов’язуюсь не розголошувати у будь-який спосіб персональні дані інших осіб, які мені було довірено або які стали мені відомі у зв’язку з виконанням посадових обов’язків або повноважень.</w:t>
      </w:r>
    </w:p>
    <w:p w14:paraId="2F0D5ABF" w14:textId="77777777" w:rsidR="004C3633" w:rsidRPr="008820A5" w:rsidRDefault="004C3633" w:rsidP="004C3633">
      <w:pPr>
        <w:ind w:firstLine="709"/>
        <w:jc w:val="both"/>
        <w:rPr>
          <w:lang w:val="uk-UA"/>
        </w:rPr>
      </w:pPr>
      <w:r w:rsidRPr="008820A5">
        <w:rPr>
          <w:lang w:val="uk-UA"/>
        </w:rPr>
        <w:t>Підтверджую, що зобов’язання буде чинним після припинення мною діяльності, пов’язаної з обробкою персональних даних, крім випадків, передбачених законом.</w:t>
      </w:r>
    </w:p>
    <w:p w14:paraId="2E5F119A" w14:textId="77777777" w:rsidR="004C3633" w:rsidRPr="008820A5" w:rsidRDefault="004C3633" w:rsidP="004C3633">
      <w:pPr>
        <w:ind w:firstLine="709"/>
        <w:jc w:val="both"/>
        <w:rPr>
          <w:lang w:val="uk-UA"/>
        </w:rPr>
      </w:pPr>
    </w:p>
    <w:p w14:paraId="10330DFA" w14:textId="77777777" w:rsidR="004C3633" w:rsidRPr="008820A5" w:rsidRDefault="004C3633" w:rsidP="004C3633">
      <w:pPr>
        <w:ind w:firstLine="709"/>
        <w:jc w:val="both"/>
        <w:rPr>
          <w:lang w:val="uk-UA"/>
        </w:rPr>
      </w:pPr>
    </w:p>
    <w:p w14:paraId="11ABD8CF" w14:textId="77777777" w:rsidR="004C3633" w:rsidRPr="008820A5" w:rsidRDefault="004C3633" w:rsidP="004C3633">
      <w:pPr>
        <w:ind w:firstLine="709"/>
        <w:jc w:val="both"/>
        <w:rPr>
          <w:lang w:val="uk-UA"/>
        </w:rPr>
      </w:pPr>
    </w:p>
    <w:p w14:paraId="08A93E64" w14:textId="77777777" w:rsidR="004C3633" w:rsidRPr="008820A5" w:rsidRDefault="004C3633" w:rsidP="004C3633">
      <w:pPr>
        <w:ind w:firstLine="709"/>
        <w:jc w:val="both"/>
        <w:rPr>
          <w:lang w:val="uk-UA"/>
        </w:rPr>
      </w:pPr>
    </w:p>
    <w:p w14:paraId="5FCB36DA" w14:textId="77777777" w:rsidR="004C3633" w:rsidRPr="008820A5" w:rsidRDefault="004C3633" w:rsidP="004C3633">
      <w:pPr>
        <w:jc w:val="both"/>
        <w:rPr>
          <w:lang w:val="uk-UA"/>
        </w:rPr>
      </w:pPr>
      <w:r w:rsidRPr="008820A5">
        <w:rPr>
          <w:lang w:val="uk-UA"/>
        </w:rPr>
        <w:t xml:space="preserve">«___»_____________20____ року          </w:t>
      </w:r>
      <w:r w:rsidRPr="008820A5">
        <w:rPr>
          <w:lang w:val="uk-UA"/>
        </w:rPr>
        <w:tab/>
      </w:r>
      <w:r w:rsidRPr="008820A5">
        <w:rPr>
          <w:lang w:val="uk-UA"/>
        </w:rPr>
        <w:tab/>
      </w:r>
      <w:r w:rsidRPr="008820A5">
        <w:rPr>
          <w:lang w:val="uk-UA"/>
        </w:rPr>
        <w:tab/>
      </w:r>
      <w:r w:rsidRPr="008820A5">
        <w:rPr>
          <w:lang w:val="uk-UA"/>
        </w:rPr>
        <w:tab/>
        <w:t>______________</w:t>
      </w:r>
    </w:p>
    <w:p w14:paraId="12042FB3" w14:textId="77777777" w:rsidR="004C3633" w:rsidRPr="008820A5" w:rsidRDefault="004C3633" w:rsidP="004C3633">
      <w:pPr>
        <w:ind w:firstLine="709"/>
        <w:jc w:val="both"/>
        <w:rPr>
          <w:sz w:val="20"/>
          <w:lang w:val="uk-UA"/>
        </w:rPr>
      </w:pP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r>
      <w:r w:rsidRPr="008820A5">
        <w:rPr>
          <w:sz w:val="20"/>
          <w:lang w:val="uk-UA"/>
        </w:rPr>
        <w:tab/>
        <w:t>підпис</w:t>
      </w:r>
    </w:p>
    <w:p w14:paraId="45A6AC16" w14:textId="77777777" w:rsidR="004C3633" w:rsidRPr="008820A5" w:rsidRDefault="004C3633" w:rsidP="004C3633">
      <w:pPr>
        <w:spacing w:after="200" w:line="276" w:lineRule="auto"/>
        <w:jc w:val="both"/>
        <w:rPr>
          <w:lang w:val="uk-UA"/>
        </w:rPr>
      </w:pPr>
    </w:p>
    <w:p w14:paraId="26249B77" w14:textId="77777777" w:rsidR="004C3633" w:rsidRPr="008820A5" w:rsidRDefault="004C3633" w:rsidP="004C3633">
      <w:pPr>
        <w:spacing w:after="200" w:line="276" w:lineRule="auto"/>
        <w:jc w:val="both"/>
        <w:rPr>
          <w:lang w:val="uk-UA"/>
        </w:rPr>
      </w:pPr>
    </w:p>
    <w:p w14:paraId="656CE50B" w14:textId="77777777" w:rsidR="004C3633" w:rsidRPr="008820A5" w:rsidRDefault="004C3633" w:rsidP="004C3633">
      <w:pPr>
        <w:spacing w:after="200" w:line="276" w:lineRule="auto"/>
        <w:jc w:val="both"/>
        <w:rPr>
          <w:lang w:val="uk-UA"/>
        </w:rPr>
      </w:pPr>
    </w:p>
    <w:p w14:paraId="1D9BB568" w14:textId="77777777" w:rsidR="004C3633" w:rsidRPr="008820A5" w:rsidRDefault="004C3633" w:rsidP="004C3633">
      <w:pPr>
        <w:spacing w:after="200" w:line="276" w:lineRule="auto"/>
        <w:jc w:val="both"/>
        <w:rPr>
          <w:lang w:val="uk-UA"/>
        </w:rPr>
      </w:pPr>
    </w:p>
    <w:p w14:paraId="798B2B86" w14:textId="77777777" w:rsidR="004C3633" w:rsidRPr="008820A5" w:rsidRDefault="004C3633" w:rsidP="004C3633">
      <w:pPr>
        <w:spacing w:after="200" w:line="276" w:lineRule="auto"/>
        <w:jc w:val="both"/>
        <w:rPr>
          <w:lang w:val="uk-UA"/>
        </w:rPr>
      </w:pPr>
    </w:p>
    <w:p w14:paraId="6B119E3A" w14:textId="77777777" w:rsidR="004C3633" w:rsidRPr="008820A5" w:rsidRDefault="004C3633" w:rsidP="004C3633">
      <w:pPr>
        <w:spacing w:after="200" w:line="276" w:lineRule="auto"/>
        <w:jc w:val="both"/>
        <w:rPr>
          <w:lang w:val="uk-UA"/>
        </w:rPr>
      </w:pPr>
    </w:p>
    <w:p w14:paraId="7791EC35" w14:textId="77777777" w:rsidR="004C3633" w:rsidRPr="008820A5" w:rsidRDefault="004C3633" w:rsidP="004C3633">
      <w:pPr>
        <w:spacing w:after="200" w:line="276" w:lineRule="auto"/>
        <w:jc w:val="both"/>
        <w:rPr>
          <w:lang w:val="uk-UA"/>
        </w:rPr>
      </w:pPr>
    </w:p>
    <w:p w14:paraId="341FA9DC" w14:textId="77777777" w:rsidR="004C3633" w:rsidRPr="008820A5" w:rsidRDefault="004C3633" w:rsidP="004C3633">
      <w:pPr>
        <w:ind w:left="4247" w:firstLine="709"/>
        <w:jc w:val="both"/>
        <w:rPr>
          <w:lang w:val="uk-UA"/>
        </w:rPr>
      </w:pPr>
      <w:r w:rsidRPr="008820A5">
        <w:rPr>
          <w:lang w:val="uk-UA"/>
        </w:rPr>
        <w:t>Додаток 6</w:t>
      </w:r>
    </w:p>
    <w:p w14:paraId="3DC43975" w14:textId="77777777" w:rsidR="004C3633" w:rsidRPr="008820A5" w:rsidRDefault="004C3633" w:rsidP="004C3633">
      <w:pPr>
        <w:ind w:left="4962" w:hanging="6"/>
        <w:outlineLvl w:val="0"/>
        <w:rPr>
          <w:b/>
          <w:lang w:val="uk-UA"/>
        </w:rPr>
      </w:pPr>
      <w:r w:rsidRPr="008820A5">
        <w:rPr>
          <w:lang w:val="uk-UA"/>
        </w:rPr>
        <w:t>до Положення про порядок обробки</w:t>
      </w:r>
      <w:r w:rsidRPr="008820A5">
        <w:rPr>
          <w:b/>
          <w:lang w:val="uk-UA"/>
        </w:rPr>
        <w:t xml:space="preserve"> </w:t>
      </w:r>
      <w:r w:rsidRPr="008820A5">
        <w:rPr>
          <w:lang w:val="uk-UA"/>
        </w:rPr>
        <w:t>та захисту персональних даних</w:t>
      </w:r>
      <w:r w:rsidRPr="008820A5">
        <w:rPr>
          <w:b/>
          <w:lang w:val="uk-UA"/>
        </w:rPr>
        <w:t xml:space="preserve"> </w:t>
      </w:r>
      <w:r w:rsidRPr="008820A5">
        <w:rPr>
          <w:lang w:val="uk-UA"/>
        </w:rPr>
        <w:t>у виконавчому комітеті Південноукраїнської міської ради</w:t>
      </w:r>
    </w:p>
    <w:p w14:paraId="2BDD23DC" w14:textId="77777777" w:rsidR="004C3633" w:rsidRPr="008820A5" w:rsidRDefault="004C3633" w:rsidP="004C3633">
      <w:pPr>
        <w:ind w:firstLine="709"/>
        <w:jc w:val="both"/>
        <w:rPr>
          <w:lang w:val="uk-UA"/>
        </w:rPr>
      </w:pPr>
    </w:p>
    <w:p w14:paraId="5DB5670B" w14:textId="77777777" w:rsidR="004C3633" w:rsidRPr="008820A5" w:rsidRDefault="004C3633" w:rsidP="004C3633">
      <w:pPr>
        <w:ind w:firstLine="709"/>
        <w:jc w:val="both"/>
        <w:rPr>
          <w:lang w:val="uk-UA"/>
        </w:rPr>
      </w:pPr>
    </w:p>
    <w:p w14:paraId="133EECB6" w14:textId="77777777" w:rsidR="004C3633" w:rsidRPr="008820A5" w:rsidRDefault="004C3633" w:rsidP="004C3633">
      <w:pPr>
        <w:ind w:firstLine="709"/>
        <w:jc w:val="center"/>
        <w:rPr>
          <w:b/>
          <w:lang w:val="uk-UA"/>
        </w:rPr>
      </w:pPr>
      <w:r w:rsidRPr="008820A5">
        <w:rPr>
          <w:b/>
          <w:lang w:val="uk-UA"/>
        </w:rPr>
        <w:t>ЖУРНАЛ</w:t>
      </w:r>
    </w:p>
    <w:p w14:paraId="700BC22E" w14:textId="77777777" w:rsidR="004C3633" w:rsidRPr="008820A5" w:rsidRDefault="004C3633" w:rsidP="004C3633">
      <w:pPr>
        <w:ind w:firstLine="709"/>
        <w:jc w:val="center"/>
        <w:rPr>
          <w:b/>
          <w:lang w:val="uk-UA"/>
        </w:rPr>
      </w:pPr>
      <w:r w:rsidRPr="008820A5">
        <w:rPr>
          <w:b/>
          <w:lang w:val="uk-UA"/>
        </w:rPr>
        <w:t>реєстрації зобов’язань про нерозголошення персональних даних</w:t>
      </w:r>
    </w:p>
    <w:p w14:paraId="0E25442B" w14:textId="77777777" w:rsidR="004C3633" w:rsidRPr="008820A5" w:rsidRDefault="004C3633" w:rsidP="004C3633">
      <w:pPr>
        <w:ind w:firstLine="709"/>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266"/>
        <w:gridCol w:w="1457"/>
        <w:gridCol w:w="1523"/>
        <w:gridCol w:w="1523"/>
        <w:gridCol w:w="1523"/>
      </w:tblGrid>
      <w:tr w:rsidR="004C3633" w:rsidRPr="008820A5" w14:paraId="661026EB" w14:textId="77777777" w:rsidTr="00494419">
        <w:tc>
          <w:tcPr>
            <w:tcW w:w="534" w:type="dxa"/>
            <w:shd w:val="clear" w:color="auto" w:fill="auto"/>
          </w:tcPr>
          <w:p w14:paraId="46B4D700" w14:textId="77777777" w:rsidR="004C3633" w:rsidRPr="008820A5" w:rsidRDefault="004C3633" w:rsidP="00494419">
            <w:pPr>
              <w:ind w:firstLine="709"/>
              <w:jc w:val="center"/>
              <w:rPr>
                <w:rFonts w:eastAsia="Calibri"/>
                <w:lang w:val="uk-UA"/>
              </w:rPr>
            </w:pPr>
            <w:r w:rsidRPr="008820A5">
              <w:rPr>
                <w:rFonts w:eastAsia="Calibri"/>
                <w:lang w:val="uk-UA"/>
              </w:rPr>
              <w:t>№</w:t>
            </w:r>
          </w:p>
          <w:p w14:paraId="22A8E961" w14:textId="77777777" w:rsidR="004C3633" w:rsidRPr="008820A5" w:rsidRDefault="004C3633" w:rsidP="00494419">
            <w:pPr>
              <w:ind w:firstLine="709"/>
              <w:jc w:val="center"/>
              <w:rPr>
                <w:rFonts w:eastAsia="Calibri"/>
                <w:lang w:val="uk-UA"/>
              </w:rPr>
            </w:pPr>
            <w:r w:rsidRPr="008820A5">
              <w:rPr>
                <w:rFonts w:eastAsia="Calibri"/>
                <w:lang w:val="uk-UA"/>
              </w:rPr>
              <w:t>ПП/п</w:t>
            </w:r>
          </w:p>
        </w:tc>
        <w:tc>
          <w:tcPr>
            <w:tcW w:w="1746" w:type="dxa"/>
            <w:shd w:val="clear" w:color="auto" w:fill="auto"/>
          </w:tcPr>
          <w:p w14:paraId="450DE190" w14:textId="77777777" w:rsidR="004C3633" w:rsidRPr="008820A5" w:rsidRDefault="004C3633" w:rsidP="00494419">
            <w:pPr>
              <w:jc w:val="center"/>
              <w:rPr>
                <w:rFonts w:eastAsia="Calibri"/>
                <w:lang w:val="uk-UA"/>
              </w:rPr>
            </w:pPr>
            <w:r w:rsidRPr="008820A5">
              <w:rPr>
                <w:rFonts w:eastAsia="Calibri"/>
                <w:lang w:val="uk-UA"/>
              </w:rPr>
              <w:t>Прізвище, ім’я,</w:t>
            </w:r>
          </w:p>
          <w:p w14:paraId="40933B69" w14:textId="77777777" w:rsidR="004C3633" w:rsidRPr="008820A5" w:rsidRDefault="004C3633" w:rsidP="00494419">
            <w:pPr>
              <w:jc w:val="center"/>
              <w:rPr>
                <w:rFonts w:eastAsia="Calibri"/>
                <w:lang w:val="uk-UA"/>
              </w:rPr>
            </w:pPr>
            <w:r w:rsidRPr="008820A5">
              <w:rPr>
                <w:rFonts w:eastAsia="Calibri"/>
                <w:lang w:val="uk-UA"/>
              </w:rPr>
              <w:t>по батькові</w:t>
            </w:r>
          </w:p>
          <w:p w14:paraId="6B5B0CC6" w14:textId="77777777" w:rsidR="004C3633" w:rsidRPr="008820A5" w:rsidRDefault="004C3633" w:rsidP="00494419">
            <w:pPr>
              <w:jc w:val="center"/>
              <w:rPr>
                <w:rFonts w:eastAsia="Calibri"/>
                <w:lang w:val="uk-UA"/>
              </w:rPr>
            </w:pPr>
            <w:r w:rsidRPr="008820A5">
              <w:rPr>
                <w:rFonts w:eastAsia="Calibri"/>
                <w:lang w:val="uk-UA"/>
              </w:rPr>
              <w:t>працівника</w:t>
            </w:r>
          </w:p>
        </w:tc>
        <w:tc>
          <w:tcPr>
            <w:tcW w:w="2081" w:type="dxa"/>
            <w:shd w:val="clear" w:color="auto" w:fill="auto"/>
          </w:tcPr>
          <w:p w14:paraId="1F05FBC5" w14:textId="77777777" w:rsidR="004C3633" w:rsidRPr="008820A5" w:rsidRDefault="004C3633" w:rsidP="00494419">
            <w:pPr>
              <w:jc w:val="center"/>
              <w:rPr>
                <w:rFonts w:eastAsia="Calibri"/>
                <w:lang w:val="uk-UA"/>
              </w:rPr>
            </w:pPr>
            <w:r w:rsidRPr="008820A5">
              <w:rPr>
                <w:rFonts w:eastAsia="Calibri"/>
                <w:lang w:val="uk-UA"/>
              </w:rPr>
              <w:t>Структурний</w:t>
            </w:r>
          </w:p>
          <w:p w14:paraId="43988783" w14:textId="77777777" w:rsidR="004C3633" w:rsidRPr="008820A5" w:rsidRDefault="004C3633" w:rsidP="00494419">
            <w:pPr>
              <w:jc w:val="center"/>
              <w:rPr>
                <w:rFonts w:eastAsia="Calibri"/>
                <w:lang w:val="uk-UA"/>
              </w:rPr>
            </w:pPr>
            <w:r w:rsidRPr="008820A5">
              <w:rPr>
                <w:rFonts w:eastAsia="Calibri"/>
                <w:lang w:val="uk-UA"/>
              </w:rPr>
              <w:t>підрозділ,</w:t>
            </w:r>
          </w:p>
          <w:p w14:paraId="4D93895A" w14:textId="77777777" w:rsidR="004C3633" w:rsidRPr="008820A5" w:rsidRDefault="004C3633" w:rsidP="00494419">
            <w:pPr>
              <w:jc w:val="center"/>
              <w:rPr>
                <w:rFonts w:eastAsia="Calibri"/>
                <w:lang w:val="uk-UA"/>
              </w:rPr>
            </w:pPr>
            <w:r w:rsidRPr="008820A5">
              <w:rPr>
                <w:rFonts w:eastAsia="Calibri"/>
                <w:lang w:val="uk-UA"/>
              </w:rPr>
              <w:t>посада</w:t>
            </w:r>
          </w:p>
        </w:tc>
        <w:tc>
          <w:tcPr>
            <w:tcW w:w="1763" w:type="dxa"/>
            <w:shd w:val="clear" w:color="auto" w:fill="auto"/>
          </w:tcPr>
          <w:p w14:paraId="30091697" w14:textId="77777777" w:rsidR="004C3633" w:rsidRPr="008820A5" w:rsidRDefault="004C3633" w:rsidP="00494419">
            <w:pPr>
              <w:jc w:val="center"/>
              <w:rPr>
                <w:rFonts w:eastAsia="Calibri"/>
                <w:lang w:val="uk-UA"/>
              </w:rPr>
            </w:pPr>
            <w:r w:rsidRPr="008820A5">
              <w:rPr>
                <w:rFonts w:eastAsia="Calibri"/>
                <w:lang w:val="uk-UA"/>
              </w:rPr>
              <w:t>Назва бази персональних даних, склад персональних даних, до яких має доступ працівник</w:t>
            </w:r>
          </w:p>
        </w:tc>
        <w:tc>
          <w:tcPr>
            <w:tcW w:w="1842" w:type="dxa"/>
            <w:shd w:val="clear" w:color="auto" w:fill="auto"/>
          </w:tcPr>
          <w:p w14:paraId="67B470FA" w14:textId="77777777" w:rsidR="004C3633" w:rsidRPr="008820A5" w:rsidRDefault="004C3633" w:rsidP="00494419">
            <w:pPr>
              <w:jc w:val="center"/>
              <w:rPr>
                <w:rFonts w:eastAsia="Calibri"/>
                <w:lang w:val="uk-UA"/>
              </w:rPr>
            </w:pPr>
            <w:r w:rsidRPr="008820A5">
              <w:rPr>
                <w:rFonts w:eastAsia="Calibri"/>
                <w:lang w:val="uk-UA"/>
              </w:rPr>
              <w:t>Дата та підстава надання</w:t>
            </w:r>
          </w:p>
          <w:p w14:paraId="105F03A9" w14:textId="77777777" w:rsidR="004C3633" w:rsidRPr="008820A5" w:rsidRDefault="004C3633" w:rsidP="00494419">
            <w:pPr>
              <w:jc w:val="center"/>
              <w:rPr>
                <w:rFonts w:eastAsia="Calibri"/>
                <w:lang w:val="uk-UA"/>
              </w:rPr>
            </w:pPr>
            <w:r w:rsidRPr="008820A5">
              <w:rPr>
                <w:rFonts w:eastAsia="Calibri"/>
                <w:lang w:val="uk-UA"/>
              </w:rPr>
              <w:t>права на доступ до персональних</w:t>
            </w:r>
          </w:p>
          <w:p w14:paraId="281C1FE5" w14:textId="77777777" w:rsidR="004C3633" w:rsidRPr="008820A5" w:rsidRDefault="004C3633" w:rsidP="00494419">
            <w:pPr>
              <w:jc w:val="center"/>
              <w:rPr>
                <w:rFonts w:eastAsia="Calibri"/>
                <w:lang w:val="uk-UA"/>
              </w:rPr>
            </w:pPr>
            <w:r w:rsidRPr="008820A5">
              <w:rPr>
                <w:rFonts w:eastAsia="Calibri"/>
                <w:lang w:val="uk-UA"/>
              </w:rPr>
              <w:t>даних</w:t>
            </w:r>
          </w:p>
        </w:tc>
        <w:tc>
          <w:tcPr>
            <w:tcW w:w="1843" w:type="dxa"/>
            <w:shd w:val="clear" w:color="auto" w:fill="auto"/>
          </w:tcPr>
          <w:p w14:paraId="5A006231" w14:textId="77777777" w:rsidR="004C3633" w:rsidRPr="008820A5" w:rsidRDefault="004C3633" w:rsidP="00494419">
            <w:pPr>
              <w:jc w:val="center"/>
              <w:rPr>
                <w:rFonts w:eastAsia="Calibri"/>
                <w:lang w:val="uk-UA"/>
              </w:rPr>
            </w:pPr>
            <w:r w:rsidRPr="008820A5">
              <w:rPr>
                <w:rFonts w:eastAsia="Calibri"/>
                <w:lang w:val="uk-UA"/>
              </w:rPr>
              <w:t>Дата та підстава</w:t>
            </w:r>
          </w:p>
          <w:p w14:paraId="5BC3CF03" w14:textId="77777777" w:rsidR="004C3633" w:rsidRPr="008820A5" w:rsidRDefault="004C3633" w:rsidP="00494419">
            <w:pPr>
              <w:jc w:val="center"/>
              <w:rPr>
                <w:rFonts w:eastAsia="Calibri"/>
                <w:lang w:val="uk-UA"/>
              </w:rPr>
            </w:pPr>
            <w:r w:rsidRPr="008820A5">
              <w:rPr>
                <w:rFonts w:eastAsia="Calibri"/>
                <w:lang w:val="uk-UA"/>
              </w:rPr>
              <w:t>позбавлення</w:t>
            </w:r>
          </w:p>
          <w:p w14:paraId="01E97E6F" w14:textId="77777777" w:rsidR="004C3633" w:rsidRPr="008820A5" w:rsidRDefault="004C3633" w:rsidP="00494419">
            <w:pPr>
              <w:jc w:val="center"/>
              <w:rPr>
                <w:rFonts w:eastAsia="Calibri"/>
                <w:lang w:val="uk-UA"/>
              </w:rPr>
            </w:pPr>
            <w:r w:rsidRPr="008820A5">
              <w:rPr>
                <w:rFonts w:eastAsia="Calibri"/>
                <w:lang w:val="uk-UA"/>
              </w:rPr>
              <w:t>права доступу</w:t>
            </w:r>
          </w:p>
          <w:p w14:paraId="75A421B7" w14:textId="77777777" w:rsidR="004C3633" w:rsidRPr="008820A5" w:rsidRDefault="004C3633" w:rsidP="00494419">
            <w:pPr>
              <w:jc w:val="center"/>
              <w:rPr>
                <w:rFonts w:eastAsia="Calibri"/>
                <w:lang w:val="uk-UA"/>
              </w:rPr>
            </w:pPr>
            <w:r w:rsidRPr="008820A5">
              <w:rPr>
                <w:rFonts w:eastAsia="Calibri"/>
                <w:lang w:val="uk-UA"/>
              </w:rPr>
              <w:t>до</w:t>
            </w:r>
          </w:p>
          <w:p w14:paraId="34AE6EEE" w14:textId="77777777" w:rsidR="004C3633" w:rsidRPr="008820A5" w:rsidRDefault="004C3633" w:rsidP="00494419">
            <w:pPr>
              <w:jc w:val="center"/>
              <w:rPr>
                <w:rFonts w:eastAsia="Calibri"/>
                <w:lang w:val="uk-UA"/>
              </w:rPr>
            </w:pPr>
            <w:r w:rsidRPr="008820A5">
              <w:rPr>
                <w:rFonts w:eastAsia="Calibri"/>
                <w:lang w:val="uk-UA"/>
              </w:rPr>
              <w:t>персональних</w:t>
            </w:r>
          </w:p>
          <w:p w14:paraId="22E27E33" w14:textId="77777777" w:rsidR="004C3633" w:rsidRPr="008820A5" w:rsidRDefault="004C3633" w:rsidP="00494419">
            <w:pPr>
              <w:jc w:val="center"/>
              <w:rPr>
                <w:rFonts w:eastAsia="Calibri"/>
                <w:lang w:val="uk-UA"/>
              </w:rPr>
            </w:pPr>
            <w:r w:rsidRPr="008820A5">
              <w:rPr>
                <w:rFonts w:eastAsia="Calibri"/>
                <w:lang w:val="uk-UA"/>
              </w:rPr>
              <w:t>даних та їх обробки</w:t>
            </w:r>
          </w:p>
        </w:tc>
      </w:tr>
      <w:tr w:rsidR="004C3633" w:rsidRPr="008820A5" w14:paraId="404E5456" w14:textId="77777777" w:rsidTr="00494419">
        <w:trPr>
          <w:trHeight w:val="343"/>
        </w:trPr>
        <w:tc>
          <w:tcPr>
            <w:tcW w:w="534" w:type="dxa"/>
            <w:shd w:val="clear" w:color="auto" w:fill="auto"/>
          </w:tcPr>
          <w:p w14:paraId="14B1EEA6" w14:textId="77777777" w:rsidR="004C3633" w:rsidRPr="008820A5" w:rsidRDefault="004C3633" w:rsidP="00494419">
            <w:pPr>
              <w:jc w:val="center"/>
              <w:rPr>
                <w:rFonts w:eastAsia="Calibri"/>
                <w:lang w:val="uk-UA"/>
              </w:rPr>
            </w:pPr>
            <w:r w:rsidRPr="008820A5">
              <w:rPr>
                <w:rFonts w:eastAsia="Calibri"/>
                <w:lang w:val="uk-UA"/>
              </w:rPr>
              <w:t>1.</w:t>
            </w:r>
          </w:p>
        </w:tc>
        <w:tc>
          <w:tcPr>
            <w:tcW w:w="1746" w:type="dxa"/>
            <w:shd w:val="clear" w:color="auto" w:fill="auto"/>
          </w:tcPr>
          <w:p w14:paraId="091D11A7" w14:textId="77777777" w:rsidR="004C3633" w:rsidRPr="008820A5" w:rsidRDefault="004C3633" w:rsidP="00494419">
            <w:pPr>
              <w:jc w:val="center"/>
              <w:rPr>
                <w:rFonts w:eastAsia="Calibri"/>
                <w:lang w:val="uk-UA"/>
              </w:rPr>
            </w:pPr>
            <w:r w:rsidRPr="008820A5">
              <w:rPr>
                <w:rFonts w:eastAsia="Calibri"/>
                <w:lang w:val="uk-UA"/>
              </w:rPr>
              <w:t>2.</w:t>
            </w:r>
          </w:p>
        </w:tc>
        <w:tc>
          <w:tcPr>
            <w:tcW w:w="2081" w:type="dxa"/>
            <w:shd w:val="clear" w:color="auto" w:fill="auto"/>
          </w:tcPr>
          <w:p w14:paraId="3B3AE1C0" w14:textId="77777777" w:rsidR="004C3633" w:rsidRPr="008820A5" w:rsidRDefault="004C3633" w:rsidP="00494419">
            <w:pPr>
              <w:jc w:val="center"/>
              <w:rPr>
                <w:rFonts w:eastAsia="Calibri"/>
                <w:lang w:val="uk-UA"/>
              </w:rPr>
            </w:pPr>
            <w:r w:rsidRPr="008820A5">
              <w:rPr>
                <w:rFonts w:eastAsia="Calibri"/>
                <w:lang w:val="uk-UA"/>
              </w:rPr>
              <w:t>3.</w:t>
            </w:r>
          </w:p>
        </w:tc>
        <w:tc>
          <w:tcPr>
            <w:tcW w:w="1763" w:type="dxa"/>
            <w:shd w:val="clear" w:color="auto" w:fill="auto"/>
          </w:tcPr>
          <w:p w14:paraId="5CF3516C" w14:textId="77777777" w:rsidR="004C3633" w:rsidRPr="008820A5" w:rsidRDefault="004C3633" w:rsidP="00494419">
            <w:pPr>
              <w:ind w:firstLine="2"/>
              <w:jc w:val="center"/>
              <w:rPr>
                <w:rFonts w:eastAsia="Calibri"/>
                <w:lang w:val="uk-UA"/>
              </w:rPr>
            </w:pPr>
            <w:r w:rsidRPr="008820A5">
              <w:rPr>
                <w:rFonts w:eastAsia="Calibri"/>
                <w:lang w:val="uk-UA"/>
              </w:rPr>
              <w:t>4.</w:t>
            </w:r>
          </w:p>
        </w:tc>
        <w:tc>
          <w:tcPr>
            <w:tcW w:w="1842" w:type="dxa"/>
            <w:shd w:val="clear" w:color="auto" w:fill="auto"/>
          </w:tcPr>
          <w:p w14:paraId="7D8791CB" w14:textId="77777777" w:rsidR="004C3633" w:rsidRPr="008820A5" w:rsidRDefault="004C3633" w:rsidP="00494419">
            <w:pPr>
              <w:jc w:val="center"/>
              <w:rPr>
                <w:rFonts w:eastAsia="Calibri"/>
                <w:lang w:val="uk-UA"/>
              </w:rPr>
            </w:pPr>
            <w:r w:rsidRPr="008820A5">
              <w:rPr>
                <w:rFonts w:eastAsia="Calibri"/>
                <w:lang w:val="uk-UA"/>
              </w:rPr>
              <w:t>5.</w:t>
            </w:r>
          </w:p>
        </w:tc>
        <w:tc>
          <w:tcPr>
            <w:tcW w:w="1843" w:type="dxa"/>
            <w:shd w:val="clear" w:color="auto" w:fill="auto"/>
          </w:tcPr>
          <w:p w14:paraId="54F118B9" w14:textId="77777777" w:rsidR="004C3633" w:rsidRPr="008820A5" w:rsidRDefault="004C3633" w:rsidP="00494419">
            <w:pPr>
              <w:jc w:val="center"/>
              <w:rPr>
                <w:rFonts w:eastAsia="Calibri"/>
                <w:lang w:val="uk-UA"/>
              </w:rPr>
            </w:pPr>
            <w:r w:rsidRPr="008820A5">
              <w:rPr>
                <w:rFonts w:eastAsia="Calibri"/>
                <w:lang w:val="uk-UA"/>
              </w:rPr>
              <w:t>6.</w:t>
            </w:r>
          </w:p>
        </w:tc>
      </w:tr>
    </w:tbl>
    <w:p w14:paraId="18064CFF" w14:textId="77777777" w:rsidR="004C3633" w:rsidRPr="008820A5" w:rsidRDefault="004C3633" w:rsidP="004C3633">
      <w:pPr>
        <w:spacing w:after="200" w:line="276" w:lineRule="auto"/>
        <w:jc w:val="both"/>
        <w:rPr>
          <w:lang w:val="uk-UA"/>
        </w:rPr>
      </w:pPr>
    </w:p>
    <w:p w14:paraId="44C49FBD" w14:textId="77777777" w:rsidR="004C3633" w:rsidRPr="008820A5" w:rsidRDefault="004C3633" w:rsidP="004C3633">
      <w:pPr>
        <w:tabs>
          <w:tab w:val="left" w:pos="2694"/>
        </w:tabs>
        <w:spacing w:line="276" w:lineRule="auto"/>
        <w:ind w:left="4245" w:hanging="4245"/>
        <w:rPr>
          <w:b/>
          <w:lang w:val="uk-UA" w:eastAsia="en-US"/>
        </w:rPr>
      </w:pPr>
    </w:p>
    <w:p w14:paraId="4630EBFA" w14:textId="77777777" w:rsidR="004C3633" w:rsidRPr="008820A5" w:rsidRDefault="004C3633" w:rsidP="004C3633">
      <w:pPr>
        <w:tabs>
          <w:tab w:val="left" w:pos="2694"/>
        </w:tabs>
        <w:spacing w:line="276" w:lineRule="auto"/>
        <w:ind w:left="4245" w:hanging="4245"/>
        <w:rPr>
          <w:b/>
          <w:lang w:val="uk-UA" w:eastAsia="en-US"/>
        </w:rPr>
      </w:pPr>
    </w:p>
    <w:p w14:paraId="5DD9B940" w14:textId="77777777" w:rsidR="004C3633" w:rsidRPr="008820A5" w:rsidRDefault="004C3633" w:rsidP="004C3633">
      <w:pPr>
        <w:rPr>
          <w:b/>
          <w:lang w:val="uk-UA"/>
        </w:rPr>
      </w:pPr>
    </w:p>
    <w:p w14:paraId="04A4A784" w14:textId="77777777" w:rsidR="004C3633" w:rsidRPr="008820A5" w:rsidRDefault="004C3633" w:rsidP="004C3633">
      <w:pPr>
        <w:rPr>
          <w:b/>
          <w:lang w:val="uk-UA"/>
        </w:rPr>
      </w:pPr>
    </w:p>
    <w:p w14:paraId="3BBB2F92" w14:textId="77777777" w:rsidR="004C3633" w:rsidRPr="008820A5" w:rsidRDefault="004C3633" w:rsidP="004C3633">
      <w:pPr>
        <w:rPr>
          <w:b/>
          <w:lang w:val="uk-UA"/>
        </w:rPr>
      </w:pPr>
    </w:p>
    <w:p w14:paraId="171CCBDC" w14:textId="77777777" w:rsidR="004C3633" w:rsidRPr="008820A5" w:rsidRDefault="004C3633" w:rsidP="004C3633">
      <w:pPr>
        <w:rPr>
          <w:b/>
          <w:lang w:val="uk-UA"/>
        </w:rPr>
      </w:pPr>
    </w:p>
    <w:p w14:paraId="46C565E7" w14:textId="77777777" w:rsidR="004C3633" w:rsidRPr="008820A5" w:rsidRDefault="004C3633" w:rsidP="004C3633">
      <w:pPr>
        <w:rPr>
          <w:b/>
          <w:lang w:val="uk-UA"/>
        </w:rPr>
      </w:pPr>
    </w:p>
    <w:p w14:paraId="1DE3247D" w14:textId="77777777" w:rsidR="004C3633" w:rsidRPr="008820A5" w:rsidRDefault="004C3633" w:rsidP="004C3633">
      <w:pPr>
        <w:rPr>
          <w:b/>
          <w:lang w:val="uk-UA"/>
        </w:rPr>
      </w:pPr>
    </w:p>
    <w:p w14:paraId="2DFB9385" w14:textId="77777777" w:rsidR="004C3633" w:rsidRPr="008820A5" w:rsidRDefault="004C3633" w:rsidP="004C3633">
      <w:pPr>
        <w:rPr>
          <w:b/>
          <w:lang w:val="uk-UA"/>
        </w:rPr>
      </w:pPr>
    </w:p>
    <w:p w14:paraId="2757336E" w14:textId="77777777" w:rsidR="004C3633" w:rsidRPr="008820A5" w:rsidRDefault="004C3633" w:rsidP="004C3633">
      <w:pPr>
        <w:rPr>
          <w:b/>
          <w:lang w:val="uk-UA"/>
        </w:rPr>
      </w:pPr>
    </w:p>
    <w:p w14:paraId="575CBBD5" w14:textId="77777777" w:rsidR="004C3633" w:rsidRPr="008820A5" w:rsidRDefault="004C3633" w:rsidP="004C3633">
      <w:pPr>
        <w:rPr>
          <w:b/>
          <w:lang w:val="uk-UA"/>
        </w:rPr>
      </w:pPr>
    </w:p>
    <w:p w14:paraId="1B9EAF0D" w14:textId="77777777" w:rsidR="004C3633" w:rsidRPr="008820A5" w:rsidRDefault="004C3633" w:rsidP="004C3633">
      <w:pPr>
        <w:rPr>
          <w:b/>
          <w:lang w:val="uk-UA"/>
        </w:rPr>
      </w:pPr>
    </w:p>
    <w:p w14:paraId="31AE42F1" w14:textId="77777777" w:rsidR="004C3633" w:rsidRPr="008820A5" w:rsidRDefault="004C3633" w:rsidP="004C3633">
      <w:pPr>
        <w:rPr>
          <w:b/>
          <w:lang w:val="uk-UA"/>
        </w:rPr>
      </w:pPr>
    </w:p>
    <w:p w14:paraId="054ADA64" w14:textId="77777777" w:rsidR="004C3633" w:rsidRPr="008820A5" w:rsidRDefault="004C3633" w:rsidP="004C3633">
      <w:pPr>
        <w:rPr>
          <w:b/>
          <w:lang w:val="uk-UA"/>
        </w:rPr>
      </w:pPr>
    </w:p>
    <w:p w14:paraId="23A8E2B4" w14:textId="77777777" w:rsidR="004C3633" w:rsidRPr="008820A5" w:rsidRDefault="004C3633" w:rsidP="004C3633">
      <w:pPr>
        <w:rPr>
          <w:b/>
          <w:lang w:val="uk-UA"/>
        </w:rPr>
      </w:pPr>
    </w:p>
    <w:p w14:paraId="210DEBF5" w14:textId="77777777" w:rsidR="004C3633" w:rsidRPr="008820A5" w:rsidRDefault="004C3633" w:rsidP="004C3633">
      <w:pPr>
        <w:rPr>
          <w:b/>
          <w:lang w:val="uk-UA"/>
        </w:rPr>
      </w:pPr>
    </w:p>
    <w:p w14:paraId="2E21E44E" w14:textId="77777777" w:rsidR="004C3633" w:rsidRPr="008820A5" w:rsidRDefault="004C3633" w:rsidP="004C3633">
      <w:pPr>
        <w:rPr>
          <w:b/>
          <w:lang w:val="uk-UA"/>
        </w:rPr>
      </w:pPr>
    </w:p>
    <w:p w14:paraId="6540570E" w14:textId="77777777" w:rsidR="004C3633" w:rsidRPr="008820A5" w:rsidRDefault="004C3633" w:rsidP="004C3633">
      <w:pPr>
        <w:rPr>
          <w:b/>
          <w:lang w:val="uk-UA"/>
        </w:rPr>
      </w:pPr>
    </w:p>
    <w:p w14:paraId="7058A24E" w14:textId="77777777" w:rsidR="004C3633" w:rsidRPr="008820A5" w:rsidRDefault="004C3633" w:rsidP="004C3633">
      <w:pPr>
        <w:rPr>
          <w:b/>
          <w:lang w:val="uk-UA"/>
        </w:rPr>
      </w:pPr>
    </w:p>
    <w:p w14:paraId="13576B99" w14:textId="77777777" w:rsidR="004C3633" w:rsidRPr="008820A5" w:rsidRDefault="004C3633" w:rsidP="004C3633">
      <w:pPr>
        <w:rPr>
          <w:b/>
          <w:lang w:val="uk-UA"/>
        </w:rPr>
      </w:pPr>
    </w:p>
    <w:p w14:paraId="1BC7775E" w14:textId="77777777" w:rsidR="004C3633" w:rsidRPr="008820A5" w:rsidRDefault="004C3633" w:rsidP="004C3633">
      <w:pPr>
        <w:rPr>
          <w:b/>
          <w:lang w:val="uk-UA"/>
        </w:rPr>
      </w:pPr>
    </w:p>
    <w:p w14:paraId="4E3B201F" w14:textId="77777777" w:rsidR="004C3633" w:rsidRPr="008820A5" w:rsidRDefault="004C3633" w:rsidP="004C3633">
      <w:pPr>
        <w:rPr>
          <w:b/>
          <w:lang w:val="uk-UA"/>
        </w:rPr>
      </w:pPr>
    </w:p>
    <w:p w14:paraId="4D4C3055" w14:textId="77777777" w:rsidR="004C3633" w:rsidRPr="008820A5" w:rsidRDefault="004C3633" w:rsidP="004C3633">
      <w:pPr>
        <w:rPr>
          <w:b/>
          <w:lang w:val="uk-UA"/>
        </w:rPr>
      </w:pPr>
    </w:p>
    <w:p w14:paraId="7EE71C5E" w14:textId="77777777" w:rsidR="004C3633" w:rsidRPr="008820A5" w:rsidRDefault="004C3633" w:rsidP="004C3633">
      <w:pPr>
        <w:rPr>
          <w:b/>
          <w:lang w:val="uk-UA"/>
        </w:rPr>
      </w:pPr>
    </w:p>
    <w:p w14:paraId="03384D25" w14:textId="77777777" w:rsidR="004C3633" w:rsidRPr="008820A5" w:rsidRDefault="004C3633" w:rsidP="004C3633">
      <w:pPr>
        <w:rPr>
          <w:b/>
          <w:lang w:val="uk-UA"/>
        </w:rPr>
      </w:pPr>
    </w:p>
    <w:p w14:paraId="21F435D2" w14:textId="77777777" w:rsidR="004C3633" w:rsidRPr="008820A5" w:rsidRDefault="004C3633" w:rsidP="004C3633">
      <w:pPr>
        <w:rPr>
          <w:b/>
          <w:lang w:val="uk-UA"/>
        </w:rPr>
      </w:pPr>
    </w:p>
    <w:p w14:paraId="30C187AB" w14:textId="77777777" w:rsidR="004C3633" w:rsidRPr="008820A5" w:rsidRDefault="004C3633" w:rsidP="004C3633">
      <w:pPr>
        <w:rPr>
          <w:b/>
          <w:lang w:val="uk-UA"/>
        </w:rPr>
      </w:pPr>
    </w:p>
    <w:p w14:paraId="0B7E7574" w14:textId="77777777" w:rsidR="004C3633" w:rsidRPr="008820A5" w:rsidRDefault="004C3633" w:rsidP="004C3633">
      <w:pPr>
        <w:rPr>
          <w:b/>
          <w:lang w:val="uk-UA"/>
        </w:rPr>
      </w:pPr>
    </w:p>
    <w:p w14:paraId="7EA6C3EC" w14:textId="77777777" w:rsidR="00D01760" w:rsidRPr="00DC49F3" w:rsidRDefault="00D01760" w:rsidP="00674198">
      <w:pPr>
        <w:rPr>
          <w:lang w:val="uk-UA"/>
        </w:rPr>
      </w:pPr>
    </w:p>
    <w:sectPr w:rsidR="00D01760" w:rsidRPr="00DC49F3" w:rsidSect="004C3633">
      <w:footerReference w:type="default" r:id="rId9"/>
      <w:pgSz w:w="11906" w:h="16838"/>
      <w:pgMar w:top="1440" w:right="1440" w:bottom="1440" w:left="180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4E8E8" w14:textId="77777777" w:rsidR="00000000" w:rsidRDefault="005541D3">
      <w:r>
        <w:separator/>
      </w:r>
    </w:p>
  </w:endnote>
  <w:endnote w:type="continuationSeparator" w:id="0">
    <w:p w14:paraId="4DF7F01B" w14:textId="77777777" w:rsidR="00000000" w:rsidRDefault="0055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ender">
    <w:altName w:val="Bender"/>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9DD0" w14:textId="77777777" w:rsidR="00E61410" w:rsidRDefault="009D059E">
    <w:pPr>
      <w:pStyle w:val="af4"/>
      <w:jc w:val="center"/>
    </w:pPr>
    <w:r>
      <w:fldChar w:fldCharType="begin"/>
    </w:r>
    <w:r>
      <w:instrText>PAGE   \* MERGEFORMAT</w:instrText>
    </w:r>
    <w:r>
      <w:fldChar w:fldCharType="separate"/>
    </w:r>
    <w:r>
      <w:rPr>
        <w:noProof/>
      </w:rPr>
      <w:t>22</w:t>
    </w:r>
    <w:r>
      <w:fldChar w:fldCharType="end"/>
    </w:r>
  </w:p>
  <w:p w14:paraId="1AEEF0A8" w14:textId="77777777" w:rsidR="00E61410" w:rsidRDefault="005541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E5A7F" w14:textId="77777777" w:rsidR="00000000" w:rsidRDefault="005541D3">
      <w:r>
        <w:separator/>
      </w:r>
    </w:p>
  </w:footnote>
  <w:footnote w:type="continuationSeparator" w:id="0">
    <w:p w14:paraId="2AEBB2B6" w14:textId="77777777" w:rsidR="00000000" w:rsidRDefault="0055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95C"/>
    <w:multiLevelType w:val="hybridMultilevel"/>
    <w:tmpl w:val="2FA05ABA"/>
    <w:lvl w:ilvl="0" w:tplc="6234E858">
      <w:start w:val="1"/>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86725"/>
    <w:multiLevelType w:val="hybridMultilevel"/>
    <w:tmpl w:val="098C871A"/>
    <w:lvl w:ilvl="0" w:tplc="1D466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FF583C"/>
    <w:multiLevelType w:val="hybridMultilevel"/>
    <w:tmpl w:val="B6D0C288"/>
    <w:lvl w:ilvl="0" w:tplc="5B8C88D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4066748"/>
    <w:multiLevelType w:val="hybridMultilevel"/>
    <w:tmpl w:val="15D87FFC"/>
    <w:lvl w:ilvl="0" w:tplc="6234E858">
      <w:start w:val="1"/>
      <w:numFmt w:val="bullet"/>
      <w:lvlText w:val="–"/>
      <w:lvlJc w:val="left"/>
      <w:pPr>
        <w:ind w:left="1429" w:hanging="360"/>
      </w:pPr>
      <w:rPr>
        <w:rFonts w:ascii="Times New Roman" w:eastAsia="Calibri"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46673D"/>
    <w:multiLevelType w:val="hybridMultilevel"/>
    <w:tmpl w:val="D35C21EC"/>
    <w:lvl w:ilvl="0" w:tplc="6234E858">
      <w:start w:val="1"/>
      <w:numFmt w:val="bullet"/>
      <w:lvlText w:val="–"/>
      <w:lvlJc w:val="left"/>
      <w:pPr>
        <w:ind w:left="1429" w:hanging="360"/>
      </w:pPr>
      <w:rPr>
        <w:rFonts w:ascii="Times New Roman" w:eastAsia="Calibri"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B15948"/>
    <w:multiLevelType w:val="multilevel"/>
    <w:tmpl w:val="181409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D630963"/>
    <w:multiLevelType w:val="multilevel"/>
    <w:tmpl w:val="9DD6B18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0371E84"/>
    <w:multiLevelType w:val="hybridMultilevel"/>
    <w:tmpl w:val="783035F4"/>
    <w:lvl w:ilvl="0" w:tplc="C5E4416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1D2DD6"/>
    <w:multiLevelType w:val="multilevel"/>
    <w:tmpl w:val="05F4C858"/>
    <w:lvl w:ilvl="0">
      <w:start w:val="1"/>
      <w:numFmt w:val="decimal"/>
      <w:lvlText w:val="%1."/>
      <w:lvlJc w:val="left"/>
      <w:pPr>
        <w:ind w:left="927" w:hanging="360"/>
      </w:pPr>
      <w:rPr>
        <w:rFonts w:hint="default"/>
        <w:lang w:val="ru-RU"/>
      </w:rPr>
    </w:lvl>
    <w:lvl w:ilvl="1">
      <w:start w:val="1"/>
      <w:numFmt w:val="decimal"/>
      <w:isLgl/>
      <w:lvlText w:val="%1.%2."/>
      <w:lvlJc w:val="left"/>
      <w:pPr>
        <w:ind w:left="1752" w:hanging="1185"/>
      </w:pPr>
      <w:rPr>
        <w:rFonts w:hint="default"/>
      </w:rPr>
    </w:lvl>
    <w:lvl w:ilvl="2">
      <w:start w:val="1"/>
      <w:numFmt w:val="decimal"/>
      <w:isLgl/>
      <w:lvlText w:val="%1.%2.%3."/>
      <w:lvlJc w:val="left"/>
      <w:pPr>
        <w:ind w:left="1752" w:hanging="1185"/>
      </w:pPr>
      <w:rPr>
        <w:rFonts w:hint="default"/>
      </w:rPr>
    </w:lvl>
    <w:lvl w:ilvl="3">
      <w:start w:val="1"/>
      <w:numFmt w:val="decimal"/>
      <w:isLgl/>
      <w:lvlText w:val="%1.%2.%3.%4."/>
      <w:lvlJc w:val="left"/>
      <w:pPr>
        <w:ind w:left="1752" w:hanging="1185"/>
      </w:pPr>
      <w:rPr>
        <w:rFonts w:hint="default"/>
      </w:rPr>
    </w:lvl>
    <w:lvl w:ilvl="4">
      <w:start w:val="1"/>
      <w:numFmt w:val="decimal"/>
      <w:isLgl/>
      <w:lvlText w:val="%1.%2.%3.%4.%5."/>
      <w:lvlJc w:val="left"/>
      <w:pPr>
        <w:ind w:left="1752" w:hanging="118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BD400FD"/>
    <w:multiLevelType w:val="hybridMultilevel"/>
    <w:tmpl w:val="959C1C82"/>
    <w:lvl w:ilvl="0" w:tplc="300ED374">
      <w:start w:val="1"/>
      <w:numFmt w:val="bullet"/>
      <w:lvlText w:val="-"/>
      <w:lvlJc w:val="left"/>
      <w:pPr>
        <w:ind w:left="720" w:hanging="360"/>
      </w:pPr>
      <w:rPr>
        <w:rFonts w:ascii="Times New Roman" w:eastAsia="Calibri" w:hAnsi="Times New Roman" w:cs="Times New Roman" w:hint="default"/>
        <w:color w:val="3333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955B90"/>
    <w:multiLevelType w:val="hybridMultilevel"/>
    <w:tmpl w:val="1D8CE89A"/>
    <w:lvl w:ilvl="0" w:tplc="5AD294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51574C9"/>
    <w:multiLevelType w:val="hybridMultilevel"/>
    <w:tmpl w:val="E5DE198C"/>
    <w:lvl w:ilvl="0" w:tplc="93604CF6">
      <w:start w:val="1"/>
      <w:numFmt w:val="decimal"/>
      <w:lvlText w:val="%1."/>
      <w:lvlJc w:val="left"/>
      <w:pPr>
        <w:ind w:left="1863" w:hanging="115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9950ADB"/>
    <w:multiLevelType w:val="multilevel"/>
    <w:tmpl w:val="0F7A1640"/>
    <w:lvl w:ilvl="0">
      <w:start w:val="1"/>
      <w:numFmt w:val="decimal"/>
      <w:lvlText w:val="%1."/>
      <w:lvlJc w:val="left"/>
      <w:pPr>
        <w:ind w:left="1069" w:hanging="360"/>
      </w:pPr>
      <w:rPr>
        <w:rFonts w:hint="default"/>
      </w:rPr>
    </w:lvl>
    <w:lvl w:ilvl="1">
      <w:start w:val="1"/>
      <w:numFmt w:val="decimal"/>
      <w:isLgl/>
      <w:lvlText w:val="%1.%2."/>
      <w:lvlJc w:val="left"/>
      <w:pPr>
        <w:ind w:left="1174" w:hanging="465"/>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51961C8F"/>
    <w:multiLevelType w:val="hybridMultilevel"/>
    <w:tmpl w:val="8FE2679E"/>
    <w:lvl w:ilvl="0" w:tplc="6234E858">
      <w:start w:val="1"/>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BF35DF"/>
    <w:multiLevelType w:val="hybridMultilevel"/>
    <w:tmpl w:val="38BAC5A2"/>
    <w:lvl w:ilvl="0" w:tplc="1CDECE2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9B3CA7"/>
    <w:multiLevelType w:val="hybridMultilevel"/>
    <w:tmpl w:val="8794D7CA"/>
    <w:lvl w:ilvl="0" w:tplc="C20846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A8F4A74"/>
    <w:multiLevelType w:val="hybridMultilevel"/>
    <w:tmpl w:val="783035F4"/>
    <w:lvl w:ilvl="0" w:tplc="C5E4416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7"/>
  </w:num>
  <w:num w:numId="5">
    <w:abstractNumId w:val="1"/>
  </w:num>
  <w:num w:numId="6">
    <w:abstractNumId w:val="10"/>
  </w:num>
  <w:num w:numId="7">
    <w:abstractNumId w:val="2"/>
  </w:num>
  <w:num w:numId="8">
    <w:abstractNumId w:val="5"/>
  </w:num>
  <w:num w:numId="9">
    <w:abstractNumId w:val="8"/>
  </w:num>
  <w:num w:numId="10">
    <w:abstractNumId w:val="15"/>
  </w:num>
  <w:num w:numId="11">
    <w:abstractNumId w:val="11"/>
  </w:num>
  <w:num w:numId="12">
    <w:abstractNumId w:val="12"/>
  </w:num>
  <w:num w:numId="13">
    <w:abstractNumId w:val="9"/>
  </w:num>
  <w:num w:numId="14">
    <w:abstractNumId w:val="0"/>
  </w:num>
  <w:num w:numId="15">
    <w:abstractNumId w:val="3"/>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1A"/>
    <w:rsid w:val="000554B4"/>
    <w:rsid w:val="000958C9"/>
    <w:rsid w:val="000B5F43"/>
    <w:rsid w:val="001A01EA"/>
    <w:rsid w:val="001B466E"/>
    <w:rsid w:val="0021014D"/>
    <w:rsid w:val="0021308C"/>
    <w:rsid w:val="002D3103"/>
    <w:rsid w:val="00313345"/>
    <w:rsid w:val="00346599"/>
    <w:rsid w:val="00346E9D"/>
    <w:rsid w:val="003778FB"/>
    <w:rsid w:val="00382A5F"/>
    <w:rsid w:val="003843D8"/>
    <w:rsid w:val="00391545"/>
    <w:rsid w:val="003A30A2"/>
    <w:rsid w:val="003F0F06"/>
    <w:rsid w:val="00440377"/>
    <w:rsid w:val="00444D59"/>
    <w:rsid w:val="00473418"/>
    <w:rsid w:val="004C3633"/>
    <w:rsid w:val="005541D3"/>
    <w:rsid w:val="00557728"/>
    <w:rsid w:val="006057AE"/>
    <w:rsid w:val="00623D15"/>
    <w:rsid w:val="006375FC"/>
    <w:rsid w:val="00666DC8"/>
    <w:rsid w:val="00674198"/>
    <w:rsid w:val="00692059"/>
    <w:rsid w:val="007074C4"/>
    <w:rsid w:val="00761B44"/>
    <w:rsid w:val="00832E9F"/>
    <w:rsid w:val="008C4396"/>
    <w:rsid w:val="008D4FE2"/>
    <w:rsid w:val="00923631"/>
    <w:rsid w:val="00962A1A"/>
    <w:rsid w:val="00983201"/>
    <w:rsid w:val="009D059E"/>
    <w:rsid w:val="00A021B9"/>
    <w:rsid w:val="00A17998"/>
    <w:rsid w:val="00A94773"/>
    <w:rsid w:val="00D01760"/>
    <w:rsid w:val="00D06CDC"/>
    <w:rsid w:val="00DC49F3"/>
    <w:rsid w:val="00DD7F09"/>
    <w:rsid w:val="00DF12C7"/>
    <w:rsid w:val="00E63CFD"/>
    <w:rsid w:val="00F2192E"/>
    <w:rsid w:val="00FA43FA"/>
    <w:rsid w:val="00FF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128CAE0"/>
  <w15:docId w15:val="{C5ECB671-01F3-4DEF-B7A7-57F7C89A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A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3633"/>
    <w:pPr>
      <w:keepNext/>
      <w:jc w:val="center"/>
      <w:outlineLvl w:val="0"/>
    </w:pPr>
    <w:rPr>
      <w:sz w:val="28"/>
      <w:szCs w:val="20"/>
      <w:lang w:val="x-none" w:eastAsia="x-none"/>
    </w:rPr>
  </w:style>
  <w:style w:type="paragraph" w:styleId="2">
    <w:name w:val="heading 2"/>
    <w:basedOn w:val="a"/>
    <w:next w:val="a"/>
    <w:link w:val="20"/>
    <w:qFormat/>
    <w:rsid w:val="004C3633"/>
    <w:pPr>
      <w:keepNext/>
      <w:outlineLvl w:val="1"/>
    </w:pPr>
    <w:rPr>
      <w:b/>
      <w:bCs/>
      <w:i/>
      <w:iCs/>
      <w:sz w:val="28"/>
      <w:szCs w:val="20"/>
      <w:lang w:val="uk-UA"/>
    </w:rPr>
  </w:style>
  <w:style w:type="paragraph" w:styleId="7">
    <w:name w:val="heading 7"/>
    <w:basedOn w:val="a"/>
    <w:next w:val="a"/>
    <w:link w:val="70"/>
    <w:qFormat/>
    <w:rsid w:val="00962A1A"/>
    <w:pPr>
      <w:keepNext/>
      <w:jc w:val="center"/>
      <w:outlineLvl w:val="6"/>
    </w:pPr>
    <w:rPr>
      <w:rFonts w:ascii="Times New Roman CYR" w:hAnsi="Times New Roman CY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62A1A"/>
    <w:rPr>
      <w:rFonts w:ascii="Times New Roman CYR" w:eastAsia="Times New Roman" w:hAnsi="Times New Roman CYR" w:cs="Times New Roman"/>
      <w:b/>
      <w:sz w:val="28"/>
      <w:szCs w:val="24"/>
      <w:lang w:val="uk-UA" w:eastAsia="ru-RU"/>
    </w:rPr>
  </w:style>
  <w:style w:type="paragraph" w:styleId="a3">
    <w:name w:val="List Paragraph"/>
    <w:basedOn w:val="a"/>
    <w:uiPriority w:val="34"/>
    <w:qFormat/>
    <w:rsid w:val="00D01760"/>
    <w:pPr>
      <w:ind w:left="720"/>
      <w:contextualSpacing/>
    </w:pPr>
  </w:style>
  <w:style w:type="character" w:customStyle="1" w:styleId="10">
    <w:name w:val="Заголовок 1 Знак"/>
    <w:basedOn w:val="a0"/>
    <w:link w:val="1"/>
    <w:rsid w:val="004C3633"/>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4C3633"/>
    <w:rPr>
      <w:rFonts w:ascii="Times New Roman" w:eastAsia="Times New Roman" w:hAnsi="Times New Roman" w:cs="Times New Roman"/>
      <w:b/>
      <w:bCs/>
      <w:i/>
      <w:iCs/>
      <w:sz w:val="28"/>
      <w:szCs w:val="20"/>
      <w:lang w:val="uk-UA" w:eastAsia="ru-RU"/>
    </w:rPr>
  </w:style>
  <w:style w:type="paragraph" w:styleId="a4">
    <w:name w:val="Body Text"/>
    <w:basedOn w:val="a"/>
    <w:link w:val="a5"/>
    <w:semiHidden/>
    <w:rsid w:val="004C3633"/>
    <w:pPr>
      <w:jc w:val="both"/>
    </w:pPr>
    <w:rPr>
      <w:sz w:val="28"/>
      <w:szCs w:val="20"/>
      <w:lang w:val="x-none"/>
    </w:rPr>
  </w:style>
  <w:style w:type="character" w:customStyle="1" w:styleId="a5">
    <w:name w:val="Основний текст Знак"/>
    <w:basedOn w:val="a0"/>
    <w:link w:val="a4"/>
    <w:semiHidden/>
    <w:rsid w:val="004C3633"/>
    <w:rPr>
      <w:rFonts w:ascii="Times New Roman" w:eastAsia="Times New Roman" w:hAnsi="Times New Roman" w:cs="Times New Roman"/>
      <w:sz w:val="28"/>
      <w:szCs w:val="20"/>
      <w:lang w:val="x-none" w:eastAsia="ru-RU"/>
    </w:rPr>
  </w:style>
  <w:style w:type="paragraph" w:styleId="a6">
    <w:name w:val="Title"/>
    <w:basedOn w:val="a"/>
    <w:link w:val="a7"/>
    <w:qFormat/>
    <w:rsid w:val="004C3633"/>
    <w:pPr>
      <w:jc w:val="center"/>
    </w:pPr>
    <w:rPr>
      <w:sz w:val="28"/>
      <w:szCs w:val="20"/>
      <w:lang w:val="uk-UA"/>
    </w:rPr>
  </w:style>
  <w:style w:type="character" w:customStyle="1" w:styleId="a7">
    <w:name w:val="Назва Знак"/>
    <w:basedOn w:val="a0"/>
    <w:link w:val="a6"/>
    <w:rsid w:val="004C3633"/>
    <w:rPr>
      <w:rFonts w:ascii="Times New Roman" w:eastAsia="Times New Roman" w:hAnsi="Times New Roman" w:cs="Times New Roman"/>
      <w:sz w:val="28"/>
      <w:szCs w:val="20"/>
      <w:lang w:val="uk-UA" w:eastAsia="ru-RU"/>
    </w:rPr>
  </w:style>
  <w:style w:type="paragraph" w:styleId="a8">
    <w:name w:val="Balloon Text"/>
    <w:basedOn w:val="a"/>
    <w:link w:val="a9"/>
    <w:semiHidden/>
    <w:rsid w:val="004C3633"/>
    <w:rPr>
      <w:rFonts w:ascii="Tahoma" w:hAnsi="Tahoma" w:cs="Tahoma"/>
      <w:sz w:val="16"/>
      <w:szCs w:val="16"/>
    </w:rPr>
  </w:style>
  <w:style w:type="character" w:customStyle="1" w:styleId="a9">
    <w:name w:val="Текст у виносці Знак"/>
    <w:basedOn w:val="a0"/>
    <w:link w:val="a8"/>
    <w:semiHidden/>
    <w:rsid w:val="004C3633"/>
    <w:rPr>
      <w:rFonts w:ascii="Tahoma" w:eastAsia="Times New Roman" w:hAnsi="Tahoma" w:cs="Tahoma"/>
      <w:sz w:val="16"/>
      <w:szCs w:val="16"/>
      <w:lang w:eastAsia="ru-RU"/>
    </w:rPr>
  </w:style>
  <w:style w:type="paragraph" w:styleId="aa">
    <w:name w:val="No Spacing"/>
    <w:uiPriority w:val="1"/>
    <w:qFormat/>
    <w:rsid w:val="004C3633"/>
    <w:pPr>
      <w:spacing w:after="0" w:line="240" w:lineRule="auto"/>
    </w:pPr>
    <w:rPr>
      <w:rFonts w:ascii="Calibri" w:eastAsia="Calibri" w:hAnsi="Calibri" w:cs="Times New Roman"/>
    </w:rPr>
  </w:style>
  <w:style w:type="character" w:styleId="ab">
    <w:name w:val="Strong"/>
    <w:uiPriority w:val="99"/>
    <w:qFormat/>
    <w:rsid w:val="004C3633"/>
    <w:rPr>
      <w:rFonts w:cs="Times New Roman"/>
      <w:b/>
      <w:bCs/>
    </w:rPr>
  </w:style>
  <w:style w:type="paragraph" w:customStyle="1" w:styleId="11">
    <w:name w:val="Абзац списка1"/>
    <w:basedOn w:val="a"/>
    <w:uiPriority w:val="99"/>
    <w:rsid w:val="004C3633"/>
    <w:pPr>
      <w:spacing w:after="160" w:line="259" w:lineRule="auto"/>
      <w:ind w:left="720"/>
      <w:contextualSpacing/>
    </w:pPr>
    <w:rPr>
      <w:rFonts w:ascii="Calibri" w:hAnsi="Calibri"/>
      <w:sz w:val="22"/>
      <w:szCs w:val="22"/>
      <w:lang w:eastAsia="en-US"/>
    </w:rPr>
  </w:style>
  <w:style w:type="character" w:customStyle="1" w:styleId="apple-converted-space">
    <w:name w:val="apple-converted-space"/>
    <w:uiPriority w:val="99"/>
    <w:rsid w:val="004C3633"/>
    <w:rPr>
      <w:rFonts w:cs="Times New Roman"/>
    </w:rPr>
  </w:style>
  <w:style w:type="character" w:customStyle="1" w:styleId="ac">
    <w:name w:val="Основной текст_"/>
    <w:link w:val="12"/>
    <w:locked/>
    <w:rsid w:val="004C3633"/>
    <w:rPr>
      <w:sz w:val="27"/>
      <w:szCs w:val="27"/>
      <w:shd w:val="clear" w:color="auto" w:fill="FFFFFF"/>
    </w:rPr>
  </w:style>
  <w:style w:type="paragraph" w:customStyle="1" w:styleId="12">
    <w:name w:val="Основной текст1"/>
    <w:basedOn w:val="a"/>
    <w:link w:val="ac"/>
    <w:rsid w:val="004C3633"/>
    <w:pPr>
      <w:widowControl w:val="0"/>
      <w:shd w:val="clear" w:color="auto" w:fill="FFFFFF"/>
      <w:spacing w:before="420" w:after="660" w:line="0" w:lineRule="atLeast"/>
      <w:ind w:hanging="460"/>
      <w:jc w:val="both"/>
    </w:pPr>
    <w:rPr>
      <w:rFonts w:asciiTheme="minorHAnsi" w:eastAsiaTheme="minorHAnsi" w:hAnsiTheme="minorHAnsi" w:cstheme="minorBidi"/>
      <w:sz w:val="27"/>
      <w:szCs w:val="27"/>
      <w:lang w:eastAsia="en-US"/>
    </w:rPr>
  </w:style>
  <w:style w:type="table" w:customStyle="1" w:styleId="TableNormal">
    <w:name w:val="Table Normal"/>
    <w:uiPriority w:val="2"/>
    <w:semiHidden/>
    <w:unhideWhenUsed/>
    <w:qFormat/>
    <w:rsid w:val="004C36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3633"/>
    <w:pPr>
      <w:widowControl w:val="0"/>
      <w:autoSpaceDE w:val="0"/>
      <w:autoSpaceDN w:val="0"/>
    </w:pPr>
    <w:rPr>
      <w:sz w:val="22"/>
      <w:szCs w:val="22"/>
      <w:lang w:val="en-US" w:eastAsia="en-US"/>
    </w:rPr>
  </w:style>
  <w:style w:type="table" w:styleId="ad">
    <w:name w:val="Table Grid"/>
    <w:basedOn w:val="a1"/>
    <w:uiPriority w:val="59"/>
    <w:rsid w:val="004C3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nhideWhenUsed/>
    <w:rsid w:val="004C3633"/>
    <w:pPr>
      <w:spacing w:before="100" w:beforeAutospacing="1" w:after="100" w:afterAutospacing="1"/>
    </w:pPr>
  </w:style>
  <w:style w:type="paragraph" w:customStyle="1" w:styleId="Default">
    <w:name w:val="Default"/>
    <w:rsid w:val="004C36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Обычный1"/>
    <w:rsid w:val="004C3633"/>
    <w:pPr>
      <w:spacing w:after="0" w:line="240" w:lineRule="auto"/>
    </w:pPr>
    <w:rPr>
      <w:rFonts w:ascii="Times New Roman" w:eastAsia="Times New Roman" w:hAnsi="Times New Roman" w:cs="Times New Roman"/>
      <w:snapToGrid w:val="0"/>
      <w:sz w:val="20"/>
      <w:szCs w:val="20"/>
      <w:lang w:eastAsia="ru-RU"/>
    </w:rPr>
  </w:style>
  <w:style w:type="paragraph" w:styleId="af">
    <w:name w:val="Plain Text"/>
    <w:basedOn w:val="a"/>
    <w:link w:val="af0"/>
    <w:rsid w:val="004C3633"/>
    <w:rPr>
      <w:rFonts w:ascii="Courier New" w:hAnsi="Courier New"/>
      <w:sz w:val="20"/>
      <w:szCs w:val="20"/>
    </w:rPr>
  </w:style>
  <w:style w:type="character" w:customStyle="1" w:styleId="af0">
    <w:name w:val="Текст Знак"/>
    <w:basedOn w:val="a0"/>
    <w:link w:val="af"/>
    <w:rsid w:val="004C3633"/>
    <w:rPr>
      <w:rFonts w:ascii="Courier New" w:eastAsia="Times New Roman" w:hAnsi="Courier New" w:cs="Times New Roman"/>
      <w:sz w:val="20"/>
      <w:szCs w:val="20"/>
      <w:lang w:eastAsia="ru-RU"/>
    </w:rPr>
  </w:style>
  <w:style w:type="paragraph" w:styleId="21">
    <w:name w:val="Body Text 2"/>
    <w:basedOn w:val="a"/>
    <w:link w:val="22"/>
    <w:uiPriority w:val="99"/>
    <w:unhideWhenUsed/>
    <w:rsid w:val="004C3633"/>
    <w:pPr>
      <w:spacing w:after="120" w:line="480" w:lineRule="auto"/>
    </w:pPr>
    <w:rPr>
      <w:szCs w:val="20"/>
    </w:rPr>
  </w:style>
  <w:style w:type="character" w:customStyle="1" w:styleId="22">
    <w:name w:val="Основний текст 2 Знак"/>
    <w:basedOn w:val="a0"/>
    <w:link w:val="21"/>
    <w:uiPriority w:val="99"/>
    <w:rsid w:val="004C3633"/>
    <w:rPr>
      <w:rFonts w:ascii="Times New Roman" w:eastAsia="Times New Roman" w:hAnsi="Times New Roman" w:cs="Times New Roman"/>
      <w:sz w:val="24"/>
      <w:szCs w:val="20"/>
      <w:lang w:eastAsia="ru-RU"/>
    </w:rPr>
  </w:style>
  <w:style w:type="character" w:customStyle="1" w:styleId="Af1">
    <w:name w:val="Нет A"/>
    <w:rsid w:val="004C3633"/>
  </w:style>
  <w:style w:type="paragraph" w:styleId="HTML">
    <w:name w:val="HTML Preformatted"/>
    <w:basedOn w:val="a"/>
    <w:link w:val="HTML0"/>
    <w:unhideWhenUsed/>
    <w:rsid w:val="004C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rsid w:val="004C3633"/>
    <w:rPr>
      <w:rFonts w:ascii="Courier New" w:eastAsia="Times New Roman" w:hAnsi="Courier New" w:cs="Times New Roman"/>
      <w:sz w:val="20"/>
      <w:szCs w:val="20"/>
      <w:lang w:eastAsia="ru-RU"/>
    </w:rPr>
  </w:style>
  <w:style w:type="paragraph" w:customStyle="1" w:styleId="14">
    <w:name w:val="Абзац списку1"/>
    <w:basedOn w:val="a"/>
    <w:rsid w:val="004C3633"/>
    <w:pPr>
      <w:ind w:left="720"/>
      <w:contextualSpacing/>
    </w:pPr>
    <w:rPr>
      <w:rFonts w:eastAsia="Calibri"/>
      <w:lang w:val="uk-UA"/>
    </w:rPr>
  </w:style>
  <w:style w:type="paragraph" w:styleId="3">
    <w:name w:val="Body Text Indent 3"/>
    <w:basedOn w:val="a"/>
    <w:link w:val="30"/>
    <w:uiPriority w:val="99"/>
    <w:semiHidden/>
    <w:unhideWhenUsed/>
    <w:rsid w:val="004C3633"/>
    <w:pPr>
      <w:spacing w:after="120"/>
      <w:ind w:left="283"/>
    </w:pPr>
    <w:rPr>
      <w:sz w:val="16"/>
      <w:szCs w:val="16"/>
    </w:rPr>
  </w:style>
  <w:style w:type="character" w:customStyle="1" w:styleId="30">
    <w:name w:val="Основний текст з відступом 3 Знак"/>
    <w:basedOn w:val="a0"/>
    <w:link w:val="3"/>
    <w:uiPriority w:val="99"/>
    <w:semiHidden/>
    <w:rsid w:val="004C3633"/>
    <w:rPr>
      <w:rFonts w:ascii="Times New Roman" w:eastAsia="Times New Roman" w:hAnsi="Times New Roman" w:cs="Times New Roman"/>
      <w:sz w:val="16"/>
      <w:szCs w:val="16"/>
      <w:lang w:eastAsia="ru-RU"/>
    </w:rPr>
  </w:style>
  <w:style w:type="paragraph" w:styleId="31">
    <w:name w:val="Body Text 3"/>
    <w:basedOn w:val="a"/>
    <w:link w:val="32"/>
    <w:uiPriority w:val="99"/>
    <w:semiHidden/>
    <w:unhideWhenUsed/>
    <w:rsid w:val="004C3633"/>
    <w:pPr>
      <w:spacing w:after="120"/>
    </w:pPr>
    <w:rPr>
      <w:sz w:val="16"/>
      <w:szCs w:val="16"/>
    </w:rPr>
  </w:style>
  <w:style w:type="character" w:customStyle="1" w:styleId="32">
    <w:name w:val="Основний текст 3 Знак"/>
    <w:basedOn w:val="a0"/>
    <w:link w:val="31"/>
    <w:uiPriority w:val="99"/>
    <w:semiHidden/>
    <w:rsid w:val="004C3633"/>
    <w:rPr>
      <w:rFonts w:ascii="Times New Roman" w:eastAsia="Times New Roman" w:hAnsi="Times New Roman" w:cs="Times New Roman"/>
      <w:sz w:val="16"/>
      <w:szCs w:val="16"/>
      <w:lang w:eastAsia="ru-RU"/>
    </w:rPr>
  </w:style>
  <w:style w:type="paragraph" w:customStyle="1" w:styleId="rvps2">
    <w:name w:val="rvps2"/>
    <w:basedOn w:val="a"/>
    <w:rsid w:val="004C3633"/>
    <w:pPr>
      <w:spacing w:before="100" w:beforeAutospacing="1" w:after="100" w:afterAutospacing="1"/>
    </w:pPr>
  </w:style>
  <w:style w:type="paragraph" w:customStyle="1" w:styleId="15">
    <w:name w:val="Звичайний1"/>
    <w:rsid w:val="004C3633"/>
    <w:pPr>
      <w:spacing w:after="0" w:line="240" w:lineRule="auto"/>
    </w:pPr>
    <w:rPr>
      <w:rFonts w:ascii="Times New Roman" w:eastAsia="Times New Roman" w:hAnsi="Times New Roman" w:cs="Times New Roman"/>
      <w:snapToGrid w:val="0"/>
      <w:sz w:val="20"/>
      <w:szCs w:val="20"/>
      <w:lang w:eastAsia="ru-RU"/>
    </w:rPr>
  </w:style>
  <w:style w:type="character" w:customStyle="1" w:styleId="rvts44">
    <w:name w:val="rvts44"/>
    <w:rsid w:val="004C3633"/>
  </w:style>
  <w:style w:type="paragraph" w:styleId="af2">
    <w:name w:val="header"/>
    <w:basedOn w:val="a"/>
    <w:link w:val="af3"/>
    <w:uiPriority w:val="99"/>
    <w:unhideWhenUsed/>
    <w:rsid w:val="004C3633"/>
    <w:pPr>
      <w:tabs>
        <w:tab w:val="center" w:pos="4819"/>
        <w:tab w:val="right" w:pos="9639"/>
      </w:tabs>
    </w:pPr>
    <w:rPr>
      <w:szCs w:val="20"/>
      <w:lang w:val="x-none" w:eastAsia="x-none"/>
    </w:rPr>
  </w:style>
  <w:style w:type="character" w:customStyle="1" w:styleId="af3">
    <w:name w:val="Верхній колонтитул Знак"/>
    <w:basedOn w:val="a0"/>
    <w:link w:val="af2"/>
    <w:uiPriority w:val="99"/>
    <w:rsid w:val="004C3633"/>
    <w:rPr>
      <w:rFonts w:ascii="Times New Roman" w:eastAsia="Times New Roman" w:hAnsi="Times New Roman" w:cs="Times New Roman"/>
      <w:sz w:val="24"/>
      <w:szCs w:val="20"/>
      <w:lang w:val="x-none" w:eastAsia="x-none"/>
    </w:rPr>
  </w:style>
  <w:style w:type="paragraph" w:styleId="af4">
    <w:name w:val="footer"/>
    <w:basedOn w:val="a"/>
    <w:link w:val="af5"/>
    <w:uiPriority w:val="99"/>
    <w:unhideWhenUsed/>
    <w:rsid w:val="004C3633"/>
    <w:pPr>
      <w:tabs>
        <w:tab w:val="center" w:pos="4819"/>
        <w:tab w:val="right" w:pos="9639"/>
      </w:tabs>
    </w:pPr>
    <w:rPr>
      <w:szCs w:val="20"/>
      <w:lang w:val="x-none" w:eastAsia="x-none"/>
    </w:rPr>
  </w:style>
  <w:style w:type="character" w:customStyle="1" w:styleId="af5">
    <w:name w:val="Нижній колонтитул Знак"/>
    <w:basedOn w:val="a0"/>
    <w:link w:val="af4"/>
    <w:uiPriority w:val="99"/>
    <w:rsid w:val="004C3633"/>
    <w:rPr>
      <w:rFonts w:ascii="Times New Roman" w:eastAsia="Times New Roman" w:hAnsi="Times New Roman" w:cs="Times New Roman"/>
      <w:sz w:val="24"/>
      <w:szCs w:val="20"/>
      <w:lang w:val="x-none" w:eastAsia="x-none"/>
    </w:rPr>
  </w:style>
  <w:style w:type="paragraph" w:customStyle="1" w:styleId="Pa5">
    <w:name w:val="Pa5"/>
    <w:basedOn w:val="Default"/>
    <w:next w:val="Default"/>
    <w:uiPriority w:val="99"/>
    <w:rsid w:val="004C3633"/>
    <w:pPr>
      <w:spacing w:line="241" w:lineRule="atLeast"/>
    </w:pPr>
    <w:rPr>
      <w:rFonts w:ascii="Arial" w:eastAsia="Times New Roman" w:hAnsi="Arial" w:cs="Arial"/>
      <w:color w:val="auto"/>
      <w:lang w:eastAsia="ru-RU"/>
    </w:rPr>
  </w:style>
  <w:style w:type="paragraph" w:customStyle="1" w:styleId="Pa17">
    <w:name w:val="Pa17"/>
    <w:basedOn w:val="Default"/>
    <w:next w:val="Default"/>
    <w:uiPriority w:val="99"/>
    <w:rsid w:val="004C3633"/>
    <w:pPr>
      <w:spacing w:line="241" w:lineRule="atLeast"/>
    </w:pPr>
    <w:rPr>
      <w:rFonts w:ascii="Arial" w:eastAsia="Times New Roman" w:hAnsi="Arial" w:cs="Arial"/>
      <w:color w:val="auto"/>
      <w:lang w:eastAsia="ru-RU"/>
    </w:rPr>
  </w:style>
  <w:style w:type="character" w:styleId="af6">
    <w:name w:val="Hyperlink"/>
    <w:uiPriority w:val="99"/>
    <w:semiHidden/>
    <w:unhideWhenUsed/>
    <w:rsid w:val="004C3633"/>
    <w:rPr>
      <w:color w:val="0000FF"/>
      <w:u w:val="single"/>
    </w:rPr>
  </w:style>
  <w:style w:type="character" w:customStyle="1" w:styleId="rvts46">
    <w:name w:val="rvts46"/>
    <w:basedOn w:val="a0"/>
    <w:rsid w:val="004C3633"/>
  </w:style>
  <w:style w:type="paragraph" w:customStyle="1" w:styleId="Pa13">
    <w:name w:val="Pa13"/>
    <w:basedOn w:val="Default"/>
    <w:next w:val="Default"/>
    <w:uiPriority w:val="99"/>
    <w:rsid w:val="004C3633"/>
    <w:pPr>
      <w:spacing w:line="241" w:lineRule="atLeast"/>
    </w:pPr>
    <w:rPr>
      <w:rFonts w:ascii="Arial" w:eastAsia="Times New Roman" w:hAnsi="Arial" w:cs="Arial"/>
      <w:color w:val="auto"/>
      <w:lang w:eastAsia="ru-RU"/>
    </w:rPr>
  </w:style>
  <w:style w:type="paragraph" w:customStyle="1" w:styleId="Pa14">
    <w:name w:val="Pa14"/>
    <w:basedOn w:val="Default"/>
    <w:next w:val="Default"/>
    <w:uiPriority w:val="99"/>
    <w:rsid w:val="004C3633"/>
    <w:pPr>
      <w:spacing w:line="241" w:lineRule="atLeast"/>
    </w:pPr>
    <w:rPr>
      <w:rFonts w:ascii="Arial" w:eastAsia="Times New Roman" w:hAnsi="Arial" w:cs="Arial"/>
      <w:color w:val="auto"/>
      <w:lang w:eastAsia="ru-RU"/>
    </w:rPr>
  </w:style>
  <w:style w:type="paragraph" w:customStyle="1" w:styleId="Pa11">
    <w:name w:val="Pa11"/>
    <w:basedOn w:val="Default"/>
    <w:next w:val="Default"/>
    <w:uiPriority w:val="99"/>
    <w:rsid w:val="004C3633"/>
    <w:pPr>
      <w:spacing w:line="241" w:lineRule="atLeast"/>
    </w:pPr>
    <w:rPr>
      <w:rFonts w:ascii="Bender" w:eastAsia="Times New Roman" w:hAnsi="Bender"/>
      <w:color w:val="auto"/>
      <w:lang w:eastAsia="ru-RU"/>
    </w:rPr>
  </w:style>
  <w:style w:type="character" w:customStyle="1" w:styleId="A10">
    <w:name w:val="A10"/>
    <w:uiPriority w:val="99"/>
    <w:rsid w:val="004C3633"/>
    <w:rPr>
      <w:rFonts w:cs="Bender"/>
      <w:b/>
      <w:bCs/>
      <w:color w:val="000000"/>
      <w:sz w:val="28"/>
      <w:szCs w:val="28"/>
    </w:rPr>
  </w:style>
  <w:style w:type="character" w:customStyle="1" w:styleId="A11">
    <w:name w:val="A1"/>
    <w:uiPriority w:val="99"/>
    <w:rsid w:val="004C363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30174</Words>
  <Characters>17200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Ulvis_L</cp:lastModifiedBy>
  <cp:revision>2</cp:revision>
  <cp:lastPrinted>2025-01-16T13:58:00Z</cp:lastPrinted>
  <dcterms:created xsi:type="dcterms:W3CDTF">2025-02-04T06:56:00Z</dcterms:created>
  <dcterms:modified xsi:type="dcterms:W3CDTF">2025-02-04T06:56:00Z</dcterms:modified>
</cp:coreProperties>
</file>